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ABA68" w14:textId="45929964" w:rsidR="19D7699E" w:rsidRDefault="19D7699E" w:rsidP="19D7699E">
      <w:pPr>
        <w:rPr>
          <w:b/>
          <w:bCs/>
          <w:sz w:val="36"/>
          <w:szCs w:val="36"/>
        </w:rPr>
      </w:pPr>
    </w:p>
    <w:p w14:paraId="01FFC751" w14:textId="095CC810" w:rsidR="5D10D369" w:rsidRDefault="5D10D369" w:rsidP="19D7699E">
      <w:pPr>
        <w:rPr>
          <w:b/>
          <w:bCs/>
        </w:rPr>
      </w:pPr>
      <w:r w:rsidRPr="19D7699E">
        <w:rPr>
          <w:b/>
          <w:bCs/>
          <w:sz w:val="36"/>
          <w:szCs w:val="36"/>
        </w:rPr>
        <w:t>Aftale om særligt tilrettelagt praktik</w:t>
      </w:r>
      <w:r w:rsidR="00AF36B6" w:rsidRPr="19D7699E">
        <w:rPr>
          <w:b/>
          <w:bCs/>
          <w:sz w:val="36"/>
          <w:szCs w:val="36"/>
        </w:rPr>
        <w:t>,</w:t>
      </w:r>
      <w:r w:rsidR="006A13EE" w:rsidRPr="19D7699E">
        <w:rPr>
          <w:b/>
          <w:bCs/>
          <w:sz w:val="36"/>
          <w:szCs w:val="36"/>
        </w:rPr>
        <w:t xml:space="preserve"> </w:t>
      </w:r>
      <w:r w:rsidR="00C71FBB" w:rsidRPr="19D7699E">
        <w:rPr>
          <w:b/>
          <w:bCs/>
          <w:sz w:val="36"/>
          <w:szCs w:val="36"/>
        </w:rPr>
        <w:t>F</w:t>
      </w:r>
      <w:r w:rsidR="00AF36B6" w:rsidRPr="19D7699E">
        <w:rPr>
          <w:b/>
          <w:bCs/>
          <w:sz w:val="36"/>
          <w:szCs w:val="36"/>
        </w:rPr>
        <w:t>S</w:t>
      </w:r>
      <w:r w:rsidR="00C71FBB" w:rsidRPr="19D7699E">
        <w:rPr>
          <w:b/>
          <w:bCs/>
          <w:sz w:val="36"/>
          <w:szCs w:val="36"/>
        </w:rPr>
        <w:t>L</w:t>
      </w:r>
      <w:r w:rsidR="006A13EE" w:rsidRPr="19D7699E">
        <w:rPr>
          <w:b/>
          <w:bCs/>
          <w:sz w:val="36"/>
          <w:szCs w:val="36"/>
        </w:rPr>
        <w:t xml:space="preserve"> </w:t>
      </w:r>
      <w:r w:rsidR="00086BE5" w:rsidRPr="19D7699E">
        <w:rPr>
          <w:b/>
          <w:bCs/>
          <w:sz w:val="36"/>
          <w:szCs w:val="36"/>
        </w:rPr>
        <w:t>§33</w:t>
      </w:r>
      <w:r w:rsidR="00031515" w:rsidRPr="19D7699E">
        <w:rPr>
          <w:b/>
          <w:bCs/>
          <w:sz w:val="36"/>
          <w:szCs w:val="36"/>
        </w:rPr>
        <w:t>, stk. 5</w:t>
      </w:r>
    </w:p>
    <w:p w14:paraId="4EE61431" w14:textId="0F065825" w:rsidR="5D10D369" w:rsidRDefault="5D10D369" w:rsidP="1BBEB53A">
      <w:pPr>
        <w:rPr>
          <w:b/>
          <w:bCs/>
        </w:rPr>
      </w:pPr>
      <w:r w:rsidRPr="19D7699E">
        <w:rPr>
          <w:b/>
          <w:bCs/>
        </w:rPr>
        <w:t>Skolen tilbyder hermed, at</w:t>
      </w:r>
    </w:p>
    <w:tbl>
      <w:tblPr>
        <w:tblStyle w:val="Tabel-Gitter"/>
        <w:tblW w:w="0" w:type="auto"/>
        <w:shd w:val="clear" w:color="auto" w:fill="F2F2F2" w:themeFill="background1" w:themeFillShade="F2"/>
        <w:tblLayout w:type="fixed"/>
        <w:tblLook w:val="06A0" w:firstRow="1" w:lastRow="0" w:firstColumn="1" w:lastColumn="0" w:noHBand="1" w:noVBand="1"/>
      </w:tblPr>
      <w:tblGrid>
        <w:gridCol w:w="6195"/>
        <w:gridCol w:w="2820"/>
      </w:tblGrid>
      <w:tr w:rsidR="1BBEB53A" w14:paraId="2F35BC3E" w14:textId="77777777" w:rsidTr="19D7699E">
        <w:trPr>
          <w:trHeight w:val="300"/>
        </w:trPr>
        <w:tc>
          <w:tcPr>
            <w:tcW w:w="6195" w:type="dxa"/>
            <w:shd w:val="clear" w:color="auto" w:fill="F2F2F2" w:themeFill="background1" w:themeFillShade="F2"/>
          </w:tcPr>
          <w:p w14:paraId="46EC3E53" w14:textId="3E2AA213" w:rsidR="1BBEB53A" w:rsidRDefault="5D10D369" w:rsidP="19D7699E">
            <w:pPr>
              <w:rPr>
                <w:b/>
                <w:bCs/>
              </w:rPr>
            </w:pPr>
            <w:r w:rsidRPr="19D7699E">
              <w:rPr>
                <w:b/>
                <w:bCs/>
              </w:rPr>
              <w:t>Navn:</w:t>
            </w:r>
          </w:p>
        </w:tc>
        <w:tc>
          <w:tcPr>
            <w:tcW w:w="2820" w:type="dxa"/>
            <w:shd w:val="clear" w:color="auto" w:fill="F2F2F2" w:themeFill="background1" w:themeFillShade="F2"/>
          </w:tcPr>
          <w:p w14:paraId="5B8C70F3" w14:textId="3D5FD668" w:rsidR="1BBEB53A" w:rsidRDefault="5D10D369" w:rsidP="19D7699E">
            <w:pPr>
              <w:rPr>
                <w:b/>
                <w:bCs/>
              </w:rPr>
            </w:pPr>
            <w:r w:rsidRPr="19D7699E">
              <w:rPr>
                <w:b/>
                <w:bCs/>
              </w:rPr>
              <w:t>Fødselsdato:</w:t>
            </w:r>
          </w:p>
        </w:tc>
      </w:tr>
      <w:tr w:rsidR="1BBEB53A" w14:paraId="5EA979F6" w14:textId="77777777" w:rsidTr="19D7699E">
        <w:trPr>
          <w:trHeight w:val="300"/>
        </w:trPr>
        <w:tc>
          <w:tcPr>
            <w:tcW w:w="6195" w:type="dxa"/>
            <w:shd w:val="clear" w:color="auto" w:fill="F2F2F2" w:themeFill="background1" w:themeFillShade="F2"/>
          </w:tcPr>
          <w:p w14:paraId="00C2A103" w14:textId="2DC472B2" w:rsidR="5D10D369" w:rsidRDefault="5D10D369" w:rsidP="19D7699E">
            <w:pPr>
              <w:rPr>
                <w:b/>
                <w:bCs/>
              </w:rPr>
            </w:pPr>
            <w:r w:rsidRPr="19D7699E">
              <w:rPr>
                <w:b/>
                <w:bCs/>
              </w:rPr>
              <w:t>Adresse:</w:t>
            </w:r>
          </w:p>
        </w:tc>
        <w:tc>
          <w:tcPr>
            <w:tcW w:w="2820" w:type="dxa"/>
            <w:shd w:val="clear" w:color="auto" w:fill="F2F2F2" w:themeFill="background1" w:themeFillShade="F2"/>
          </w:tcPr>
          <w:p w14:paraId="52C73D86" w14:textId="13440BA1" w:rsidR="1BBEB53A" w:rsidRDefault="5D10D369" w:rsidP="19D7699E">
            <w:pPr>
              <w:rPr>
                <w:b/>
                <w:bCs/>
              </w:rPr>
            </w:pPr>
            <w:r w:rsidRPr="19D7699E">
              <w:rPr>
                <w:b/>
                <w:bCs/>
              </w:rPr>
              <w:t>Tlf.:</w:t>
            </w:r>
          </w:p>
        </w:tc>
      </w:tr>
      <w:tr w:rsidR="1BBEB53A" w14:paraId="135A68C6" w14:textId="77777777" w:rsidTr="19D7699E">
        <w:trPr>
          <w:trHeight w:val="300"/>
        </w:trPr>
        <w:tc>
          <w:tcPr>
            <w:tcW w:w="6195" w:type="dxa"/>
            <w:shd w:val="clear" w:color="auto" w:fill="F2F2F2" w:themeFill="background1" w:themeFillShade="F2"/>
          </w:tcPr>
          <w:p w14:paraId="32BEB4C2" w14:textId="63CD11D3" w:rsidR="5D10D369" w:rsidRDefault="5D10D369" w:rsidP="19D7699E">
            <w:pPr>
              <w:rPr>
                <w:b/>
                <w:bCs/>
              </w:rPr>
            </w:pPr>
            <w:r w:rsidRPr="19D7699E">
              <w:rPr>
                <w:b/>
                <w:bCs/>
              </w:rPr>
              <w:t>E-mail:</w:t>
            </w:r>
          </w:p>
        </w:tc>
        <w:tc>
          <w:tcPr>
            <w:tcW w:w="2820" w:type="dxa"/>
            <w:shd w:val="clear" w:color="auto" w:fill="F2F2F2" w:themeFill="background1" w:themeFillShade="F2"/>
          </w:tcPr>
          <w:p w14:paraId="36FDB8AD" w14:textId="0E0E5760" w:rsidR="1BBEB53A" w:rsidRDefault="5D10D369" w:rsidP="19D7699E">
            <w:pPr>
              <w:rPr>
                <w:b/>
                <w:bCs/>
              </w:rPr>
            </w:pPr>
            <w:r w:rsidRPr="19D7699E">
              <w:rPr>
                <w:b/>
                <w:bCs/>
              </w:rPr>
              <w:t xml:space="preserve">Klasse: </w:t>
            </w:r>
          </w:p>
        </w:tc>
      </w:tr>
      <w:tr w:rsidR="1BBEB53A" w14:paraId="7C271663" w14:textId="77777777" w:rsidTr="19D7699E">
        <w:trPr>
          <w:trHeight w:val="300"/>
        </w:trPr>
        <w:tc>
          <w:tcPr>
            <w:tcW w:w="6195" w:type="dxa"/>
            <w:shd w:val="clear" w:color="auto" w:fill="F2F2F2" w:themeFill="background1" w:themeFillShade="F2"/>
          </w:tcPr>
          <w:p w14:paraId="11FC9576" w14:textId="725C4F2D" w:rsidR="5D10D369" w:rsidRDefault="5D10D369" w:rsidP="19D7699E">
            <w:pPr>
              <w:rPr>
                <w:b/>
                <w:bCs/>
              </w:rPr>
            </w:pPr>
            <w:r w:rsidRPr="19D7699E">
              <w:rPr>
                <w:b/>
                <w:bCs/>
              </w:rPr>
              <w:t>Skole:</w:t>
            </w:r>
          </w:p>
        </w:tc>
        <w:tc>
          <w:tcPr>
            <w:tcW w:w="2820" w:type="dxa"/>
            <w:shd w:val="clear" w:color="auto" w:fill="F2F2F2" w:themeFill="background1" w:themeFillShade="F2"/>
          </w:tcPr>
          <w:p w14:paraId="1496C4B8" w14:textId="4B8EAE6A" w:rsidR="5D10D369" w:rsidRDefault="5D10D369" w:rsidP="19D7699E">
            <w:pPr>
              <w:rPr>
                <w:b/>
                <w:bCs/>
              </w:rPr>
            </w:pPr>
            <w:r w:rsidRPr="19D7699E">
              <w:rPr>
                <w:b/>
                <w:bCs/>
              </w:rPr>
              <w:t>Skolens tlf.</w:t>
            </w:r>
            <w:r w:rsidR="4892AF6A" w:rsidRPr="19D7699E">
              <w:rPr>
                <w:b/>
                <w:bCs/>
              </w:rPr>
              <w:t>:</w:t>
            </w:r>
          </w:p>
        </w:tc>
      </w:tr>
      <w:tr w:rsidR="1BBEB53A" w14:paraId="1506978E" w14:textId="77777777" w:rsidTr="19D7699E">
        <w:trPr>
          <w:trHeight w:val="300"/>
        </w:trPr>
        <w:tc>
          <w:tcPr>
            <w:tcW w:w="6195" w:type="dxa"/>
            <w:shd w:val="clear" w:color="auto" w:fill="F2F2F2" w:themeFill="background1" w:themeFillShade="F2"/>
          </w:tcPr>
          <w:p w14:paraId="2569A546" w14:textId="334CB051" w:rsidR="1BBEB53A" w:rsidRDefault="1AE251D2" w:rsidP="19D7699E">
            <w:pPr>
              <w:rPr>
                <w:b/>
                <w:bCs/>
              </w:rPr>
            </w:pPr>
            <w:r w:rsidRPr="19D7699E">
              <w:rPr>
                <w:b/>
                <w:bCs/>
              </w:rPr>
              <w:t>Forælder</w:t>
            </w:r>
            <w:r w:rsidR="5D92253F" w:rsidRPr="19D7699E">
              <w:rPr>
                <w:b/>
                <w:bCs/>
              </w:rPr>
              <w:t>:</w:t>
            </w:r>
          </w:p>
        </w:tc>
        <w:tc>
          <w:tcPr>
            <w:tcW w:w="2820" w:type="dxa"/>
            <w:shd w:val="clear" w:color="auto" w:fill="F2F2F2" w:themeFill="background1" w:themeFillShade="F2"/>
          </w:tcPr>
          <w:p w14:paraId="1D8DA668" w14:textId="38BB42A7" w:rsidR="1AE251D2" w:rsidRDefault="1AE251D2" w:rsidP="19D7699E">
            <w:pPr>
              <w:rPr>
                <w:b/>
                <w:bCs/>
              </w:rPr>
            </w:pPr>
            <w:r w:rsidRPr="19D7699E">
              <w:rPr>
                <w:b/>
                <w:bCs/>
              </w:rPr>
              <w:t>Forælde</w:t>
            </w:r>
            <w:r w:rsidR="28AEFBCF" w:rsidRPr="19D7699E">
              <w:rPr>
                <w:b/>
                <w:bCs/>
              </w:rPr>
              <w:t>r</w:t>
            </w:r>
            <w:r w:rsidRPr="19D7699E">
              <w:rPr>
                <w:b/>
                <w:bCs/>
              </w:rPr>
              <w:t>s tlf.:</w:t>
            </w:r>
          </w:p>
        </w:tc>
      </w:tr>
      <w:tr w:rsidR="00162E2B" w14:paraId="3F340309" w14:textId="77777777" w:rsidTr="19D7699E">
        <w:trPr>
          <w:trHeight w:val="300"/>
        </w:trPr>
        <w:tc>
          <w:tcPr>
            <w:tcW w:w="6195" w:type="dxa"/>
            <w:shd w:val="clear" w:color="auto" w:fill="F2F2F2" w:themeFill="background1" w:themeFillShade="F2"/>
          </w:tcPr>
          <w:p w14:paraId="3444E212" w14:textId="7D9F0B6F" w:rsidR="00162E2B" w:rsidRDefault="4C9162A4" w:rsidP="19D7699E">
            <w:pPr>
              <w:rPr>
                <w:b/>
                <w:bCs/>
              </w:rPr>
            </w:pPr>
            <w:r w:rsidRPr="19D7699E">
              <w:rPr>
                <w:b/>
                <w:bCs/>
              </w:rPr>
              <w:t>Forælder</w:t>
            </w:r>
            <w:r w:rsidR="4F51A985" w:rsidRPr="19D7699E">
              <w:rPr>
                <w:b/>
                <w:bCs/>
              </w:rPr>
              <w:t>:</w:t>
            </w:r>
          </w:p>
        </w:tc>
        <w:tc>
          <w:tcPr>
            <w:tcW w:w="2820" w:type="dxa"/>
            <w:shd w:val="clear" w:color="auto" w:fill="F2F2F2" w:themeFill="background1" w:themeFillShade="F2"/>
          </w:tcPr>
          <w:p w14:paraId="51A1973E" w14:textId="04BA20A7" w:rsidR="00162E2B" w:rsidRDefault="1FDC5515" w:rsidP="19D7699E">
            <w:pPr>
              <w:rPr>
                <w:b/>
                <w:bCs/>
              </w:rPr>
            </w:pPr>
            <w:r w:rsidRPr="19D7699E">
              <w:rPr>
                <w:b/>
                <w:bCs/>
              </w:rPr>
              <w:t>Foræld</w:t>
            </w:r>
            <w:r w:rsidR="0F026E80" w:rsidRPr="19D7699E">
              <w:rPr>
                <w:b/>
                <w:bCs/>
              </w:rPr>
              <w:t>ers tlf.:</w:t>
            </w:r>
          </w:p>
        </w:tc>
      </w:tr>
    </w:tbl>
    <w:p w14:paraId="00E18BA8" w14:textId="2AE020F0" w:rsidR="19D7699E" w:rsidRDefault="19D7699E" w:rsidP="19D7699E">
      <w:pPr>
        <w:rPr>
          <w:b/>
          <w:bCs/>
        </w:rPr>
      </w:pPr>
    </w:p>
    <w:p w14:paraId="3B078DAD" w14:textId="1890936F" w:rsidR="1AE251D2" w:rsidRDefault="2BC26EE1" w:rsidP="1BBEB53A">
      <w:pPr>
        <w:rPr>
          <w:b/>
          <w:bCs/>
        </w:rPr>
      </w:pPr>
      <w:r w:rsidRPr="3B7BCB85">
        <w:rPr>
          <w:b/>
          <w:bCs/>
        </w:rPr>
        <w:t>o</w:t>
      </w:r>
      <w:r w:rsidR="1AE251D2" w:rsidRPr="3B7BCB85">
        <w:rPr>
          <w:b/>
          <w:bCs/>
        </w:rPr>
        <w:t xml:space="preserve">pfylder sin undervisningspligt gennem et særligt tilrettelagt forløb hos: </w:t>
      </w:r>
    </w:p>
    <w:tbl>
      <w:tblPr>
        <w:tblStyle w:val="Tabel-Gitter"/>
        <w:tblW w:w="0" w:type="auto"/>
        <w:shd w:val="clear" w:color="auto" w:fill="F2F2F2" w:themeFill="background1" w:themeFillShade="F2"/>
        <w:tblLayout w:type="fixed"/>
        <w:tblLook w:val="06A0" w:firstRow="1" w:lastRow="0" w:firstColumn="1" w:lastColumn="0" w:noHBand="1" w:noVBand="1"/>
      </w:tblPr>
      <w:tblGrid>
        <w:gridCol w:w="6232"/>
        <w:gridCol w:w="2784"/>
      </w:tblGrid>
      <w:tr w:rsidR="1BBEB53A" w14:paraId="1E237421" w14:textId="77777777" w:rsidTr="19D7699E">
        <w:trPr>
          <w:trHeight w:val="300"/>
        </w:trPr>
        <w:tc>
          <w:tcPr>
            <w:tcW w:w="6232" w:type="dxa"/>
            <w:tcBorders>
              <w:bottom w:val="single" w:sz="4" w:space="0" w:color="000000" w:themeColor="text1"/>
            </w:tcBorders>
            <w:shd w:val="clear" w:color="auto" w:fill="F2F2F2" w:themeFill="background1" w:themeFillShade="F2"/>
          </w:tcPr>
          <w:p w14:paraId="7C08B54E" w14:textId="6B48505F" w:rsidR="1BBEB53A" w:rsidRDefault="0BD80585" w:rsidP="19D7699E">
            <w:pPr>
              <w:rPr>
                <w:b/>
                <w:bCs/>
              </w:rPr>
            </w:pPr>
            <w:r w:rsidRPr="19D7699E">
              <w:rPr>
                <w:b/>
                <w:bCs/>
              </w:rPr>
              <w:t>Firm</w:t>
            </w:r>
            <w:r w:rsidR="2768442C" w:rsidRPr="19D7699E">
              <w:rPr>
                <w:b/>
                <w:bCs/>
              </w:rPr>
              <w:t xml:space="preserve">a: </w:t>
            </w:r>
          </w:p>
        </w:tc>
        <w:tc>
          <w:tcPr>
            <w:tcW w:w="2784" w:type="dxa"/>
            <w:shd w:val="clear" w:color="auto" w:fill="F2F2F2" w:themeFill="background1" w:themeFillShade="F2"/>
          </w:tcPr>
          <w:p w14:paraId="6214D2F4" w14:textId="3AE61354" w:rsidR="1BBEB53A" w:rsidRDefault="2768442C" w:rsidP="19D7699E">
            <w:pPr>
              <w:rPr>
                <w:b/>
                <w:bCs/>
              </w:rPr>
            </w:pPr>
            <w:r w:rsidRPr="19D7699E">
              <w:rPr>
                <w:b/>
                <w:bCs/>
              </w:rPr>
              <w:t xml:space="preserve">CVR: </w:t>
            </w:r>
          </w:p>
        </w:tc>
      </w:tr>
      <w:tr w:rsidR="004D4511" w14:paraId="75199692" w14:textId="77777777" w:rsidTr="19D7699E">
        <w:trPr>
          <w:trHeight w:val="300"/>
        </w:trPr>
        <w:tc>
          <w:tcPr>
            <w:tcW w:w="6232" w:type="dxa"/>
            <w:tcBorders>
              <w:right w:val="nil"/>
            </w:tcBorders>
            <w:shd w:val="clear" w:color="auto" w:fill="F2F2F2" w:themeFill="background1" w:themeFillShade="F2"/>
          </w:tcPr>
          <w:p w14:paraId="68EB5D5C" w14:textId="00620C9E" w:rsidR="004D4511" w:rsidRDefault="46EAC259" w:rsidP="19D7699E">
            <w:pPr>
              <w:rPr>
                <w:b/>
                <w:bCs/>
              </w:rPr>
            </w:pPr>
            <w:r w:rsidRPr="19D7699E">
              <w:rPr>
                <w:b/>
                <w:bCs/>
              </w:rPr>
              <w:t xml:space="preserve">Adresse: </w:t>
            </w:r>
          </w:p>
        </w:tc>
        <w:tc>
          <w:tcPr>
            <w:tcW w:w="2784" w:type="dxa"/>
            <w:tcBorders>
              <w:left w:val="nil"/>
            </w:tcBorders>
            <w:shd w:val="clear" w:color="auto" w:fill="F2F2F2" w:themeFill="background1" w:themeFillShade="F2"/>
          </w:tcPr>
          <w:p w14:paraId="2869922D" w14:textId="77777777" w:rsidR="004D4511" w:rsidRDefault="004D4511" w:rsidP="19D7699E">
            <w:pPr>
              <w:rPr>
                <w:b/>
                <w:bCs/>
              </w:rPr>
            </w:pPr>
          </w:p>
        </w:tc>
      </w:tr>
      <w:tr w:rsidR="1BBEB53A" w14:paraId="5F1FEB16" w14:textId="77777777" w:rsidTr="19D7699E">
        <w:trPr>
          <w:trHeight w:val="300"/>
        </w:trPr>
        <w:tc>
          <w:tcPr>
            <w:tcW w:w="6232" w:type="dxa"/>
            <w:tcBorders>
              <w:bottom w:val="single" w:sz="4" w:space="0" w:color="000000" w:themeColor="text1"/>
            </w:tcBorders>
            <w:shd w:val="clear" w:color="auto" w:fill="F2F2F2" w:themeFill="background1" w:themeFillShade="F2"/>
          </w:tcPr>
          <w:p w14:paraId="5CB71D64" w14:textId="10FCCE7E" w:rsidR="1BBEB53A" w:rsidRDefault="33356B0E" w:rsidP="19D7699E">
            <w:pPr>
              <w:rPr>
                <w:b/>
                <w:bCs/>
              </w:rPr>
            </w:pPr>
            <w:r w:rsidRPr="19D7699E">
              <w:rPr>
                <w:b/>
                <w:bCs/>
              </w:rPr>
              <w:t>Kontaktperson</w:t>
            </w:r>
          </w:p>
        </w:tc>
        <w:tc>
          <w:tcPr>
            <w:tcW w:w="2784" w:type="dxa"/>
            <w:shd w:val="clear" w:color="auto" w:fill="F2F2F2" w:themeFill="background1" w:themeFillShade="F2"/>
          </w:tcPr>
          <w:p w14:paraId="41FF9E0C" w14:textId="51BA1967" w:rsidR="1BBEB53A" w:rsidRDefault="2768442C" w:rsidP="19D7699E">
            <w:pPr>
              <w:rPr>
                <w:b/>
                <w:bCs/>
              </w:rPr>
            </w:pPr>
            <w:r w:rsidRPr="19D7699E">
              <w:rPr>
                <w:b/>
                <w:bCs/>
              </w:rPr>
              <w:t xml:space="preserve">Tlf.: </w:t>
            </w:r>
          </w:p>
        </w:tc>
      </w:tr>
      <w:tr w:rsidR="1BBEB53A" w14:paraId="40994D49" w14:textId="77777777" w:rsidTr="19D7699E">
        <w:trPr>
          <w:trHeight w:val="300"/>
        </w:trPr>
        <w:tc>
          <w:tcPr>
            <w:tcW w:w="6232" w:type="dxa"/>
            <w:tcBorders>
              <w:right w:val="nil"/>
            </w:tcBorders>
            <w:shd w:val="clear" w:color="auto" w:fill="F2F2F2" w:themeFill="background1" w:themeFillShade="F2"/>
          </w:tcPr>
          <w:p w14:paraId="100043F9" w14:textId="44208558" w:rsidR="1BBEB53A" w:rsidRDefault="2768442C" w:rsidP="19D7699E">
            <w:pPr>
              <w:rPr>
                <w:b/>
                <w:bCs/>
              </w:rPr>
            </w:pPr>
            <w:r w:rsidRPr="19D7699E">
              <w:rPr>
                <w:b/>
                <w:bCs/>
              </w:rPr>
              <w:t>E</w:t>
            </w:r>
            <w:r w:rsidR="33356B0E" w:rsidRPr="19D7699E">
              <w:rPr>
                <w:b/>
                <w:bCs/>
              </w:rPr>
              <w:t xml:space="preserve">-mail: </w:t>
            </w:r>
          </w:p>
        </w:tc>
        <w:tc>
          <w:tcPr>
            <w:tcW w:w="2784" w:type="dxa"/>
            <w:tcBorders>
              <w:left w:val="nil"/>
            </w:tcBorders>
            <w:shd w:val="clear" w:color="auto" w:fill="F2F2F2" w:themeFill="background1" w:themeFillShade="F2"/>
          </w:tcPr>
          <w:p w14:paraId="2911FA01" w14:textId="116337F9" w:rsidR="1BBEB53A" w:rsidRDefault="1BBEB53A" w:rsidP="19D7699E">
            <w:pPr>
              <w:rPr>
                <w:b/>
                <w:bCs/>
              </w:rPr>
            </w:pPr>
          </w:p>
        </w:tc>
      </w:tr>
    </w:tbl>
    <w:p w14:paraId="4AF25264" w14:textId="2597FC44" w:rsidR="19D7699E" w:rsidRDefault="19D7699E" w:rsidP="19D7699E">
      <w:pPr>
        <w:rPr>
          <w:rStyle w:val="Fremhv"/>
          <w:b/>
          <w:bCs/>
          <w:i w:val="0"/>
          <w:iCs w:val="0"/>
          <w:color w:val="1E1E1E"/>
        </w:rPr>
      </w:pPr>
    </w:p>
    <w:p w14:paraId="52CFA771" w14:textId="38E01C9C" w:rsidR="00F62244" w:rsidRPr="00D35480" w:rsidRDefault="00F62244" w:rsidP="19D7699E">
      <w:pPr>
        <w:rPr>
          <w:b/>
          <w:bCs/>
          <w:i/>
          <w:iCs/>
        </w:rPr>
      </w:pPr>
      <w:r w:rsidRPr="19D7699E">
        <w:rPr>
          <w:rStyle w:val="Fremhv"/>
          <w:b/>
          <w:bCs/>
          <w:i w:val="0"/>
          <w:iCs w:val="0"/>
          <w:color w:val="1E1E1E"/>
          <w:spacing w:val="6"/>
          <w:shd w:val="clear" w:color="auto" w:fill="FFFFFF"/>
        </w:rPr>
        <w:t>Hvis det vurderes at være til elevens bedste, kan fagrækken fraviges bortset fra undervisning i dansk</w:t>
      </w:r>
      <w:r w:rsidR="0011133B" w:rsidRPr="19D7699E">
        <w:rPr>
          <w:rStyle w:val="Fremhv"/>
          <w:b/>
          <w:bCs/>
          <w:i w:val="0"/>
          <w:iCs w:val="0"/>
          <w:color w:val="1E1E1E"/>
          <w:spacing w:val="6"/>
          <w:shd w:val="clear" w:color="auto" w:fill="FFFFFF"/>
        </w:rPr>
        <w:t xml:space="preserve"> og</w:t>
      </w:r>
      <w:r w:rsidRPr="19D7699E">
        <w:rPr>
          <w:rStyle w:val="Fremhv"/>
          <w:b/>
          <w:bCs/>
          <w:i w:val="0"/>
          <w:iCs w:val="0"/>
          <w:color w:val="1E1E1E"/>
          <w:spacing w:val="6"/>
          <w:shd w:val="clear" w:color="auto" w:fill="FFFFFF"/>
        </w:rPr>
        <w:t xml:space="preserve"> matematik. I disse fag skal der undervises i et omfang, så fagenes mål og krav ved prøverne kan opfyldes.</w:t>
      </w:r>
    </w:p>
    <w:tbl>
      <w:tblPr>
        <w:tblStyle w:val="Tabel-Gitter"/>
        <w:tblW w:w="0" w:type="auto"/>
        <w:shd w:val="clear" w:color="auto" w:fill="F2F2F2" w:themeFill="background1" w:themeFillShade="F2"/>
        <w:tblLayout w:type="fixed"/>
        <w:tblLook w:val="06A0" w:firstRow="1" w:lastRow="0" w:firstColumn="1" w:lastColumn="0" w:noHBand="1" w:noVBand="1"/>
      </w:tblPr>
      <w:tblGrid>
        <w:gridCol w:w="2445"/>
        <w:gridCol w:w="2145"/>
        <w:gridCol w:w="1642"/>
        <w:gridCol w:w="458"/>
        <w:gridCol w:w="2325"/>
      </w:tblGrid>
      <w:tr w:rsidR="1BBEB53A" w14:paraId="4B606544" w14:textId="77777777" w:rsidTr="19D7699E">
        <w:trPr>
          <w:trHeight w:val="397"/>
        </w:trPr>
        <w:tc>
          <w:tcPr>
            <w:tcW w:w="2445" w:type="dxa"/>
            <w:shd w:val="clear" w:color="auto" w:fill="F2F2F2" w:themeFill="background1" w:themeFillShade="F2"/>
          </w:tcPr>
          <w:p w14:paraId="027C8BD7" w14:textId="5860A293" w:rsidR="5CDC477F" w:rsidRPr="00C274E0" w:rsidRDefault="5CDC477F" w:rsidP="1BBEB53A">
            <w:pPr>
              <w:rPr>
                <w:b/>
                <w:bCs/>
              </w:rPr>
            </w:pPr>
            <w:r w:rsidRPr="00C274E0">
              <w:rPr>
                <w:b/>
                <w:bCs/>
              </w:rPr>
              <w:t>Periode</w:t>
            </w:r>
          </w:p>
        </w:tc>
        <w:tc>
          <w:tcPr>
            <w:tcW w:w="2145" w:type="dxa"/>
            <w:shd w:val="clear" w:color="auto" w:fill="F2F2F2" w:themeFill="background1" w:themeFillShade="F2"/>
          </w:tcPr>
          <w:p w14:paraId="32412AEC" w14:textId="780605DC" w:rsidR="5CDC477F" w:rsidRPr="00C274E0" w:rsidRDefault="5CDC477F" w:rsidP="1BBEB53A">
            <w:pPr>
              <w:rPr>
                <w:b/>
                <w:bCs/>
              </w:rPr>
            </w:pPr>
            <w:r w:rsidRPr="00C274E0">
              <w:rPr>
                <w:b/>
                <w:bCs/>
              </w:rPr>
              <w:t>Dato (fra – til)</w:t>
            </w:r>
          </w:p>
        </w:tc>
        <w:tc>
          <w:tcPr>
            <w:tcW w:w="2100" w:type="dxa"/>
            <w:gridSpan w:val="2"/>
            <w:shd w:val="clear" w:color="auto" w:fill="F2F2F2" w:themeFill="background1" w:themeFillShade="F2"/>
          </w:tcPr>
          <w:p w14:paraId="460B5185" w14:textId="67A55B46" w:rsidR="5CDC477F" w:rsidRPr="00C274E0" w:rsidRDefault="5CDC477F" w:rsidP="1BBEB53A">
            <w:pPr>
              <w:rPr>
                <w:b/>
                <w:bCs/>
              </w:rPr>
            </w:pPr>
            <w:r w:rsidRPr="00C274E0">
              <w:rPr>
                <w:b/>
                <w:bCs/>
              </w:rPr>
              <w:t xml:space="preserve">Mødetider: </w:t>
            </w:r>
          </w:p>
        </w:tc>
        <w:tc>
          <w:tcPr>
            <w:tcW w:w="2325" w:type="dxa"/>
            <w:shd w:val="clear" w:color="auto" w:fill="F2F2F2" w:themeFill="background1" w:themeFillShade="F2"/>
          </w:tcPr>
          <w:p w14:paraId="143DBC76" w14:textId="77777777" w:rsidR="5CDC477F" w:rsidRPr="00C274E0" w:rsidRDefault="5CDC477F" w:rsidP="1BBEB53A">
            <w:pPr>
              <w:rPr>
                <w:b/>
                <w:bCs/>
              </w:rPr>
            </w:pPr>
            <w:r w:rsidRPr="00C274E0">
              <w:rPr>
                <w:b/>
                <w:bCs/>
              </w:rPr>
              <w:t xml:space="preserve">Omfang af timer: </w:t>
            </w:r>
          </w:p>
          <w:p w14:paraId="59502544" w14:textId="1ED8314A" w:rsidR="5CDC477F" w:rsidRPr="00C274E0" w:rsidRDefault="5CDC477F" w:rsidP="1BBEB53A">
            <w:pPr>
              <w:rPr>
                <w:b/>
                <w:bCs/>
              </w:rPr>
            </w:pPr>
          </w:p>
        </w:tc>
      </w:tr>
      <w:tr w:rsidR="1BBEB53A" w14:paraId="2392DE3D" w14:textId="77777777" w:rsidTr="19D7699E">
        <w:trPr>
          <w:trHeight w:val="300"/>
        </w:trPr>
        <w:tc>
          <w:tcPr>
            <w:tcW w:w="2445" w:type="dxa"/>
            <w:shd w:val="clear" w:color="auto" w:fill="F2F2F2" w:themeFill="background1" w:themeFillShade="F2"/>
          </w:tcPr>
          <w:p w14:paraId="56C110EC" w14:textId="75E4D6E8" w:rsidR="5CDC477F" w:rsidRDefault="0A8A47E6" w:rsidP="19D7699E">
            <w:pPr>
              <w:rPr>
                <w:b/>
                <w:bCs/>
              </w:rPr>
            </w:pPr>
            <w:r w:rsidRPr="19D7699E">
              <w:rPr>
                <w:b/>
                <w:bCs/>
              </w:rPr>
              <w:t>Formål</w:t>
            </w:r>
          </w:p>
        </w:tc>
        <w:tc>
          <w:tcPr>
            <w:tcW w:w="6570" w:type="dxa"/>
            <w:gridSpan w:val="4"/>
            <w:shd w:val="clear" w:color="auto" w:fill="F2F2F2" w:themeFill="background1" w:themeFillShade="F2"/>
          </w:tcPr>
          <w:p w14:paraId="1F4B7210" w14:textId="116337F9" w:rsidR="1BBEB53A" w:rsidRDefault="1BBEB53A" w:rsidP="19D7699E">
            <w:pPr>
              <w:rPr>
                <w:b/>
                <w:bCs/>
              </w:rPr>
            </w:pPr>
          </w:p>
        </w:tc>
      </w:tr>
      <w:tr w:rsidR="003E5F03" w14:paraId="1267A3BA" w14:textId="77777777" w:rsidTr="19D7699E">
        <w:trPr>
          <w:trHeight w:val="300"/>
        </w:trPr>
        <w:tc>
          <w:tcPr>
            <w:tcW w:w="2445" w:type="dxa"/>
            <w:shd w:val="clear" w:color="auto" w:fill="F2F2F2" w:themeFill="background1" w:themeFillShade="F2"/>
          </w:tcPr>
          <w:p w14:paraId="179FA1D3" w14:textId="6E0235DD" w:rsidR="003E5F03" w:rsidRDefault="69146A53" w:rsidP="19D7699E">
            <w:pPr>
              <w:rPr>
                <w:b/>
                <w:bCs/>
              </w:rPr>
            </w:pPr>
            <w:r w:rsidRPr="19D7699E">
              <w:rPr>
                <w:b/>
                <w:bCs/>
              </w:rPr>
              <w:t>Varetagelse af u</w:t>
            </w:r>
            <w:r w:rsidR="27BFD7D4" w:rsidRPr="19D7699E">
              <w:rPr>
                <w:b/>
                <w:bCs/>
              </w:rPr>
              <w:t>ndervisning</w:t>
            </w:r>
            <w:r w:rsidRPr="19D7699E">
              <w:rPr>
                <w:b/>
                <w:bCs/>
              </w:rPr>
              <w:t>en</w:t>
            </w:r>
          </w:p>
        </w:tc>
        <w:tc>
          <w:tcPr>
            <w:tcW w:w="6570" w:type="dxa"/>
            <w:gridSpan w:val="4"/>
            <w:shd w:val="clear" w:color="auto" w:fill="F2F2F2" w:themeFill="background1" w:themeFillShade="F2"/>
          </w:tcPr>
          <w:p w14:paraId="620FC78F" w14:textId="77777777" w:rsidR="003E5F03" w:rsidRDefault="003E5F03" w:rsidP="19D7699E">
            <w:pPr>
              <w:rPr>
                <w:b/>
                <w:bCs/>
              </w:rPr>
            </w:pPr>
          </w:p>
        </w:tc>
      </w:tr>
      <w:tr w:rsidR="00DA4B6E" w14:paraId="0299D37B" w14:textId="77777777" w:rsidTr="19D7699E">
        <w:trPr>
          <w:trHeight w:val="300"/>
        </w:trPr>
        <w:tc>
          <w:tcPr>
            <w:tcW w:w="2445" w:type="dxa"/>
            <w:shd w:val="clear" w:color="auto" w:fill="F2F2F2" w:themeFill="background1" w:themeFillShade="F2"/>
          </w:tcPr>
          <w:p w14:paraId="3B1CBAA5" w14:textId="7EAE8139" w:rsidR="00DA4B6E" w:rsidRDefault="19816176" w:rsidP="19D7699E">
            <w:pPr>
              <w:rPr>
                <w:b/>
                <w:bCs/>
              </w:rPr>
            </w:pPr>
            <w:r w:rsidRPr="19D7699E">
              <w:rPr>
                <w:b/>
                <w:bCs/>
              </w:rPr>
              <w:t xml:space="preserve">Skolens kontaktperson </w:t>
            </w:r>
          </w:p>
        </w:tc>
        <w:tc>
          <w:tcPr>
            <w:tcW w:w="3787" w:type="dxa"/>
            <w:gridSpan w:val="2"/>
            <w:shd w:val="clear" w:color="auto" w:fill="F2F2F2" w:themeFill="background1" w:themeFillShade="F2"/>
          </w:tcPr>
          <w:p w14:paraId="71F59C71" w14:textId="77777777" w:rsidR="00DA4B6E" w:rsidRDefault="00DA4B6E" w:rsidP="19D7699E">
            <w:pPr>
              <w:rPr>
                <w:b/>
                <w:bCs/>
              </w:rPr>
            </w:pPr>
          </w:p>
        </w:tc>
        <w:tc>
          <w:tcPr>
            <w:tcW w:w="2783" w:type="dxa"/>
            <w:gridSpan w:val="2"/>
            <w:shd w:val="clear" w:color="auto" w:fill="F2F2F2" w:themeFill="background1" w:themeFillShade="F2"/>
          </w:tcPr>
          <w:p w14:paraId="050DC783" w14:textId="47C412F6" w:rsidR="00DA4B6E" w:rsidRDefault="19816176" w:rsidP="19D7699E">
            <w:pPr>
              <w:rPr>
                <w:b/>
                <w:bCs/>
              </w:rPr>
            </w:pPr>
            <w:r w:rsidRPr="19D7699E">
              <w:rPr>
                <w:b/>
                <w:bCs/>
              </w:rPr>
              <w:t>T</w:t>
            </w:r>
            <w:r w:rsidR="0FCBB829" w:rsidRPr="19D7699E">
              <w:rPr>
                <w:b/>
                <w:bCs/>
              </w:rPr>
              <w:t xml:space="preserve">lf.: </w:t>
            </w:r>
          </w:p>
        </w:tc>
      </w:tr>
      <w:tr w:rsidR="1F2DBC0B" w14:paraId="7B266D64" w14:textId="77777777" w:rsidTr="19D7699E">
        <w:trPr>
          <w:trHeight w:val="300"/>
        </w:trPr>
        <w:tc>
          <w:tcPr>
            <w:tcW w:w="2445" w:type="dxa"/>
            <w:shd w:val="clear" w:color="auto" w:fill="F2F2F2" w:themeFill="background1" w:themeFillShade="F2"/>
          </w:tcPr>
          <w:p w14:paraId="5E720390" w14:textId="227EDA45" w:rsidR="39A567D1" w:rsidRDefault="4F8B5494" w:rsidP="19D7699E">
            <w:pPr>
              <w:rPr>
                <w:b/>
                <w:bCs/>
              </w:rPr>
            </w:pPr>
            <w:r w:rsidRPr="19D7699E">
              <w:rPr>
                <w:b/>
                <w:bCs/>
              </w:rPr>
              <w:t>UU-vejleder</w:t>
            </w:r>
          </w:p>
        </w:tc>
        <w:tc>
          <w:tcPr>
            <w:tcW w:w="6570" w:type="dxa"/>
            <w:gridSpan w:val="4"/>
            <w:shd w:val="clear" w:color="auto" w:fill="F2F2F2" w:themeFill="background1" w:themeFillShade="F2"/>
          </w:tcPr>
          <w:p w14:paraId="105254EA" w14:textId="1D9EFB26" w:rsidR="1F2DBC0B" w:rsidRDefault="1F2DBC0B" w:rsidP="19D7699E">
            <w:pPr>
              <w:rPr>
                <w:b/>
                <w:bCs/>
              </w:rPr>
            </w:pPr>
          </w:p>
        </w:tc>
      </w:tr>
      <w:tr w:rsidR="1BBEB53A" w14:paraId="0B591122" w14:textId="77777777" w:rsidTr="19D7699E">
        <w:trPr>
          <w:trHeight w:val="300"/>
        </w:trPr>
        <w:tc>
          <w:tcPr>
            <w:tcW w:w="2445" w:type="dxa"/>
            <w:shd w:val="clear" w:color="auto" w:fill="F2F2F2" w:themeFill="background1" w:themeFillShade="F2"/>
          </w:tcPr>
          <w:p w14:paraId="04069524" w14:textId="426DFA49" w:rsidR="16AC1C91" w:rsidRDefault="16AC1C91" w:rsidP="19D7699E">
            <w:pPr>
              <w:rPr>
                <w:b/>
                <w:bCs/>
              </w:rPr>
            </w:pPr>
            <w:r w:rsidRPr="19D7699E">
              <w:rPr>
                <w:b/>
                <w:bCs/>
              </w:rPr>
              <w:t xml:space="preserve">Eventuelle aftaler: </w:t>
            </w:r>
          </w:p>
        </w:tc>
        <w:tc>
          <w:tcPr>
            <w:tcW w:w="6570" w:type="dxa"/>
            <w:gridSpan w:val="4"/>
            <w:shd w:val="clear" w:color="auto" w:fill="F2F2F2" w:themeFill="background1" w:themeFillShade="F2"/>
          </w:tcPr>
          <w:p w14:paraId="2075417B" w14:textId="757BB67E" w:rsidR="1BBEB53A" w:rsidRDefault="1BBEB53A" w:rsidP="19D7699E">
            <w:pPr>
              <w:rPr>
                <w:b/>
                <w:bCs/>
              </w:rPr>
            </w:pPr>
          </w:p>
        </w:tc>
      </w:tr>
    </w:tbl>
    <w:p w14:paraId="0D5AA6D7" w14:textId="011FB958" w:rsidR="19D7699E" w:rsidRDefault="19D7699E" w:rsidP="19D7699E">
      <w:pPr>
        <w:spacing w:after="0"/>
        <w:rPr>
          <w:b/>
          <w:bCs/>
        </w:rPr>
      </w:pPr>
    </w:p>
    <w:p w14:paraId="214608BC" w14:textId="349CE186" w:rsidR="00427155" w:rsidRPr="00DB59A6" w:rsidRDefault="00DB59A6" w:rsidP="19D7699E">
      <w:pPr>
        <w:spacing w:after="0"/>
        <w:rPr>
          <w:b/>
          <w:bCs/>
        </w:rPr>
      </w:pPr>
      <w:r w:rsidRPr="19D7699E">
        <w:rPr>
          <w:b/>
          <w:bCs/>
        </w:rPr>
        <w:t>Opmærksomhedspunkter</w:t>
      </w:r>
      <w:r w:rsidR="00291EAE" w:rsidRPr="19D7699E">
        <w:rPr>
          <w:b/>
          <w:bCs/>
        </w:rPr>
        <w:t>:</w:t>
      </w:r>
    </w:p>
    <w:p w14:paraId="6BC63940" w14:textId="520D5C39" w:rsidR="16AC1C91" w:rsidRPr="00D01B21" w:rsidRDefault="16AC1C91" w:rsidP="1BBEB53A">
      <w:pPr>
        <w:pStyle w:val="Listeafsnit"/>
        <w:numPr>
          <w:ilvl w:val="0"/>
          <w:numId w:val="1"/>
        </w:numPr>
      </w:pPr>
      <w:r w:rsidRPr="00D01B21">
        <w:t>Det særligt tilrettelagte forløb er planlagt i samarbejde med elev, forældre</w:t>
      </w:r>
      <w:r w:rsidR="00A7255C">
        <w:t xml:space="preserve"> og</w:t>
      </w:r>
      <w:r w:rsidRPr="00D01B21">
        <w:t xml:space="preserve"> skolen. </w:t>
      </w:r>
    </w:p>
    <w:p w14:paraId="1F211344" w14:textId="756D7393" w:rsidR="16AC1C91" w:rsidRPr="00D01B21" w:rsidRDefault="16AC1C91" w:rsidP="1BBEB53A">
      <w:pPr>
        <w:pStyle w:val="Listeafsnit"/>
        <w:numPr>
          <w:ilvl w:val="0"/>
          <w:numId w:val="1"/>
        </w:numPr>
      </w:pPr>
      <w:r w:rsidRPr="00D01B21">
        <w:t xml:space="preserve">Formålet med forløbet er at kombinere teoretisk og praktisk undervisning.  </w:t>
      </w:r>
    </w:p>
    <w:p w14:paraId="4BE65ABE" w14:textId="2664C4F6" w:rsidR="16AC1C91" w:rsidRPr="00D01B21" w:rsidRDefault="16AC1C91" w:rsidP="1BBEB53A">
      <w:pPr>
        <w:pStyle w:val="Listeafsnit"/>
        <w:numPr>
          <w:ilvl w:val="0"/>
          <w:numId w:val="1"/>
        </w:numPr>
      </w:pPr>
      <w:r w:rsidRPr="00D01B21">
        <w:t xml:space="preserve">Eleven er omfattet af en ansvars- og ulykkesforsikring iht. Statens Erstatningsordning. </w:t>
      </w:r>
    </w:p>
    <w:p w14:paraId="7DF618ED" w14:textId="6660DF59" w:rsidR="63C4F727" w:rsidRPr="00D01B21" w:rsidRDefault="63C4F727" w:rsidP="1BBEB53A">
      <w:pPr>
        <w:pStyle w:val="Listeafsnit"/>
        <w:numPr>
          <w:ilvl w:val="0"/>
          <w:numId w:val="1"/>
        </w:numPr>
      </w:pPr>
      <w:r w:rsidRPr="00D01B21">
        <w:t xml:space="preserve">Det forudsættes, at de til enhver tid gældende regler for unges deltagelse i arbejde overholdes. </w:t>
      </w:r>
    </w:p>
    <w:p w14:paraId="03F33540" w14:textId="40FED787" w:rsidR="69A75B69" w:rsidRPr="00D01B21" w:rsidRDefault="69A75B69" w:rsidP="1BBEB53A">
      <w:pPr>
        <w:pStyle w:val="Listeafsnit"/>
        <w:numPr>
          <w:ilvl w:val="0"/>
          <w:numId w:val="1"/>
        </w:numPr>
      </w:pPr>
      <w:r>
        <w:t xml:space="preserve">Skulle der under forløbet opstå tvivl, er I velkomne til at rette henvendelse til skolens kontaktperson eller kommunens erhvervsguide. </w:t>
      </w:r>
    </w:p>
    <w:p w14:paraId="5C7DA731" w14:textId="15DCD921" w:rsidR="19D7699E" w:rsidRDefault="19D7699E">
      <w:r>
        <w:br w:type="page"/>
      </w:r>
    </w:p>
    <w:p w14:paraId="5106F5DE" w14:textId="78AA430E" w:rsidR="19D7699E" w:rsidRDefault="19D7699E" w:rsidP="19D7699E"/>
    <w:tbl>
      <w:tblPr>
        <w:tblStyle w:val="Tabel-Gitter"/>
        <w:tblW w:w="0" w:type="auto"/>
        <w:shd w:val="clear" w:color="auto" w:fill="F2F2F2" w:themeFill="background1" w:themeFillShade="F2"/>
        <w:tblLayout w:type="fixed"/>
        <w:tblLook w:val="06A0" w:firstRow="1" w:lastRow="0" w:firstColumn="1" w:lastColumn="0" w:noHBand="1" w:noVBand="1"/>
      </w:tblPr>
      <w:tblGrid>
        <w:gridCol w:w="3539"/>
        <w:gridCol w:w="1985"/>
        <w:gridCol w:w="3491"/>
      </w:tblGrid>
      <w:tr w:rsidR="1BBEB53A" w14:paraId="00DA2DB5" w14:textId="77777777" w:rsidTr="19D7699E">
        <w:trPr>
          <w:trHeight w:val="300"/>
        </w:trPr>
        <w:tc>
          <w:tcPr>
            <w:tcW w:w="3539" w:type="dxa"/>
            <w:shd w:val="clear" w:color="auto" w:fill="F2F2F2" w:themeFill="background1" w:themeFillShade="F2"/>
          </w:tcPr>
          <w:p w14:paraId="4BAD8D26" w14:textId="49D29349" w:rsidR="06E0AE60" w:rsidRDefault="06E0AE60" w:rsidP="1BBEB53A"/>
        </w:tc>
        <w:tc>
          <w:tcPr>
            <w:tcW w:w="1985" w:type="dxa"/>
            <w:shd w:val="clear" w:color="auto" w:fill="F2F2F2" w:themeFill="background1" w:themeFillShade="F2"/>
          </w:tcPr>
          <w:p w14:paraId="312DE5F6" w14:textId="5D2002B0" w:rsidR="06E0AE60" w:rsidRDefault="06E0AE60" w:rsidP="1BBEB53A">
            <w:pPr>
              <w:rPr>
                <w:b/>
                <w:bCs/>
              </w:rPr>
            </w:pPr>
            <w:r w:rsidRPr="1BBEB53A">
              <w:rPr>
                <w:b/>
                <w:bCs/>
              </w:rPr>
              <w:t>Dato:</w:t>
            </w:r>
          </w:p>
        </w:tc>
        <w:tc>
          <w:tcPr>
            <w:tcW w:w="3491" w:type="dxa"/>
            <w:shd w:val="clear" w:color="auto" w:fill="F2F2F2" w:themeFill="background1" w:themeFillShade="F2"/>
          </w:tcPr>
          <w:p w14:paraId="06F203B4" w14:textId="77580C7D" w:rsidR="1BBEB53A" w:rsidRDefault="006A13EE" w:rsidP="1BBEB53A">
            <w:r w:rsidRPr="1BBEB53A">
              <w:rPr>
                <w:b/>
                <w:bCs/>
              </w:rPr>
              <w:t>Underskrift</w:t>
            </w:r>
            <w:r>
              <w:rPr>
                <w:b/>
                <w:bCs/>
              </w:rPr>
              <w:t xml:space="preserve">: </w:t>
            </w:r>
          </w:p>
        </w:tc>
      </w:tr>
      <w:tr w:rsidR="1BBEB53A" w14:paraId="30697004" w14:textId="77777777" w:rsidTr="19D7699E">
        <w:trPr>
          <w:trHeight w:val="300"/>
        </w:trPr>
        <w:tc>
          <w:tcPr>
            <w:tcW w:w="3539" w:type="dxa"/>
            <w:shd w:val="clear" w:color="auto" w:fill="F2F2F2" w:themeFill="background1" w:themeFillShade="F2"/>
          </w:tcPr>
          <w:p w14:paraId="76240755" w14:textId="11A0585D" w:rsidR="1BBEB53A" w:rsidRDefault="1BBEB53A" w:rsidP="19D7699E">
            <w:pPr>
              <w:rPr>
                <w:b/>
                <w:bCs/>
              </w:rPr>
            </w:pPr>
            <w:r w:rsidRPr="19D7699E">
              <w:rPr>
                <w:b/>
                <w:bCs/>
              </w:rPr>
              <w:t>Skoleledelse</w:t>
            </w:r>
          </w:p>
          <w:p w14:paraId="566EAD0F" w14:textId="289FE6B3" w:rsidR="1BBEB53A" w:rsidRDefault="1BBEB53A" w:rsidP="19D7699E">
            <w:pPr>
              <w:rPr>
                <w:b/>
                <w:bCs/>
              </w:rPr>
            </w:pPr>
          </w:p>
        </w:tc>
        <w:tc>
          <w:tcPr>
            <w:tcW w:w="1985" w:type="dxa"/>
            <w:shd w:val="clear" w:color="auto" w:fill="F2F2F2" w:themeFill="background1" w:themeFillShade="F2"/>
          </w:tcPr>
          <w:p w14:paraId="1B357389" w14:textId="39BC7A24" w:rsidR="1BBEB53A" w:rsidRDefault="1BBEB53A" w:rsidP="19D7699E">
            <w:pPr>
              <w:rPr>
                <w:b/>
                <w:bCs/>
              </w:rPr>
            </w:pPr>
          </w:p>
        </w:tc>
        <w:tc>
          <w:tcPr>
            <w:tcW w:w="3491" w:type="dxa"/>
            <w:shd w:val="clear" w:color="auto" w:fill="F2F2F2" w:themeFill="background1" w:themeFillShade="F2"/>
          </w:tcPr>
          <w:p w14:paraId="66E5D8B3" w14:textId="39BC7A24" w:rsidR="1BBEB53A" w:rsidRDefault="1BBEB53A" w:rsidP="19D7699E">
            <w:pPr>
              <w:rPr>
                <w:b/>
                <w:bCs/>
              </w:rPr>
            </w:pPr>
          </w:p>
        </w:tc>
      </w:tr>
      <w:tr w:rsidR="1BBEB53A" w14:paraId="276C4FCD" w14:textId="77777777" w:rsidTr="19D7699E">
        <w:trPr>
          <w:trHeight w:val="300"/>
        </w:trPr>
        <w:tc>
          <w:tcPr>
            <w:tcW w:w="3539" w:type="dxa"/>
            <w:shd w:val="clear" w:color="auto" w:fill="F2F2F2" w:themeFill="background1" w:themeFillShade="F2"/>
          </w:tcPr>
          <w:p w14:paraId="133E05D1" w14:textId="1A6BBFF7" w:rsidR="1BBEB53A" w:rsidRDefault="1BBEB53A" w:rsidP="19D7699E">
            <w:pPr>
              <w:rPr>
                <w:b/>
                <w:bCs/>
              </w:rPr>
            </w:pPr>
            <w:r w:rsidRPr="19D7699E">
              <w:rPr>
                <w:b/>
                <w:bCs/>
              </w:rPr>
              <w:t>Virksomhedens kontaktperson</w:t>
            </w:r>
          </w:p>
          <w:p w14:paraId="7C4663BB" w14:textId="2B449CA7" w:rsidR="1BBEB53A" w:rsidRDefault="1BBEB53A" w:rsidP="19D7699E">
            <w:pPr>
              <w:rPr>
                <w:b/>
                <w:bCs/>
              </w:rPr>
            </w:pPr>
          </w:p>
        </w:tc>
        <w:tc>
          <w:tcPr>
            <w:tcW w:w="1985" w:type="dxa"/>
            <w:shd w:val="clear" w:color="auto" w:fill="F2F2F2" w:themeFill="background1" w:themeFillShade="F2"/>
          </w:tcPr>
          <w:p w14:paraId="311CB252" w14:textId="39BC7A24" w:rsidR="1BBEB53A" w:rsidRDefault="1BBEB53A" w:rsidP="19D7699E">
            <w:pPr>
              <w:rPr>
                <w:b/>
                <w:bCs/>
              </w:rPr>
            </w:pPr>
          </w:p>
        </w:tc>
        <w:tc>
          <w:tcPr>
            <w:tcW w:w="3491" w:type="dxa"/>
            <w:shd w:val="clear" w:color="auto" w:fill="F2F2F2" w:themeFill="background1" w:themeFillShade="F2"/>
          </w:tcPr>
          <w:p w14:paraId="5797CF95" w14:textId="39BC7A24" w:rsidR="1BBEB53A" w:rsidRDefault="1BBEB53A" w:rsidP="19D7699E">
            <w:pPr>
              <w:rPr>
                <w:b/>
                <w:bCs/>
              </w:rPr>
            </w:pPr>
          </w:p>
        </w:tc>
      </w:tr>
      <w:tr w:rsidR="1BBEB53A" w14:paraId="215C59EF" w14:textId="77777777" w:rsidTr="19D7699E">
        <w:trPr>
          <w:trHeight w:val="300"/>
        </w:trPr>
        <w:tc>
          <w:tcPr>
            <w:tcW w:w="3539" w:type="dxa"/>
            <w:shd w:val="clear" w:color="auto" w:fill="F2F2F2" w:themeFill="background1" w:themeFillShade="F2"/>
          </w:tcPr>
          <w:p w14:paraId="329B87D6" w14:textId="14767D00" w:rsidR="1BBEB53A" w:rsidRDefault="1BBEB53A" w:rsidP="19D7699E">
            <w:pPr>
              <w:rPr>
                <w:b/>
                <w:bCs/>
              </w:rPr>
            </w:pPr>
            <w:r w:rsidRPr="19D7699E">
              <w:rPr>
                <w:b/>
                <w:bCs/>
              </w:rPr>
              <w:t>Foræld</w:t>
            </w:r>
            <w:r w:rsidR="002923E6" w:rsidRPr="19D7699E">
              <w:rPr>
                <w:b/>
                <w:bCs/>
              </w:rPr>
              <w:t>er</w:t>
            </w:r>
          </w:p>
          <w:p w14:paraId="6CCBDEEE" w14:textId="473554F9" w:rsidR="1BBEB53A" w:rsidRDefault="1BBEB53A" w:rsidP="19D7699E">
            <w:pPr>
              <w:rPr>
                <w:b/>
                <w:bCs/>
              </w:rPr>
            </w:pPr>
          </w:p>
        </w:tc>
        <w:tc>
          <w:tcPr>
            <w:tcW w:w="1985" w:type="dxa"/>
            <w:shd w:val="clear" w:color="auto" w:fill="F2F2F2" w:themeFill="background1" w:themeFillShade="F2"/>
          </w:tcPr>
          <w:p w14:paraId="0A14CD07" w14:textId="39BC7A24" w:rsidR="1BBEB53A" w:rsidRDefault="1BBEB53A" w:rsidP="19D7699E">
            <w:pPr>
              <w:rPr>
                <w:b/>
                <w:bCs/>
              </w:rPr>
            </w:pPr>
          </w:p>
        </w:tc>
        <w:tc>
          <w:tcPr>
            <w:tcW w:w="3491" w:type="dxa"/>
            <w:shd w:val="clear" w:color="auto" w:fill="F2F2F2" w:themeFill="background1" w:themeFillShade="F2"/>
          </w:tcPr>
          <w:p w14:paraId="4CCD6830" w14:textId="39BC7A24" w:rsidR="1BBEB53A" w:rsidRDefault="1BBEB53A" w:rsidP="19D7699E">
            <w:pPr>
              <w:rPr>
                <w:b/>
                <w:bCs/>
              </w:rPr>
            </w:pPr>
          </w:p>
        </w:tc>
      </w:tr>
      <w:tr w:rsidR="1BBEB53A" w14:paraId="79FAD0FF" w14:textId="77777777" w:rsidTr="19D7699E">
        <w:trPr>
          <w:trHeight w:val="300"/>
        </w:trPr>
        <w:tc>
          <w:tcPr>
            <w:tcW w:w="3539" w:type="dxa"/>
            <w:shd w:val="clear" w:color="auto" w:fill="F2F2F2" w:themeFill="background1" w:themeFillShade="F2"/>
          </w:tcPr>
          <w:p w14:paraId="627BF006" w14:textId="20A63116" w:rsidR="1BBEB53A" w:rsidRDefault="1BBEB53A" w:rsidP="19D7699E">
            <w:pPr>
              <w:rPr>
                <w:b/>
                <w:bCs/>
              </w:rPr>
            </w:pPr>
            <w:r w:rsidRPr="19D7699E">
              <w:rPr>
                <w:b/>
                <w:bCs/>
              </w:rPr>
              <w:t>Elev</w:t>
            </w:r>
          </w:p>
          <w:p w14:paraId="64B823F6" w14:textId="77777777" w:rsidR="1BBEB53A" w:rsidRDefault="1BBEB53A" w:rsidP="19D7699E">
            <w:pPr>
              <w:rPr>
                <w:b/>
                <w:bCs/>
              </w:rPr>
            </w:pPr>
          </w:p>
        </w:tc>
        <w:tc>
          <w:tcPr>
            <w:tcW w:w="1985" w:type="dxa"/>
            <w:shd w:val="clear" w:color="auto" w:fill="F2F2F2" w:themeFill="background1" w:themeFillShade="F2"/>
          </w:tcPr>
          <w:p w14:paraId="7AD1EF8F" w14:textId="39BC7A24" w:rsidR="1BBEB53A" w:rsidRDefault="1BBEB53A" w:rsidP="19D7699E">
            <w:pPr>
              <w:rPr>
                <w:b/>
                <w:bCs/>
              </w:rPr>
            </w:pPr>
          </w:p>
        </w:tc>
        <w:tc>
          <w:tcPr>
            <w:tcW w:w="3491" w:type="dxa"/>
            <w:shd w:val="clear" w:color="auto" w:fill="F2F2F2" w:themeFill="background1" w:themeFillShade="F2"/>
          </w:tcPr>
          <w:p w14:paraId="386FA267" w14:textId="39BC7A24" w:rsidR="1BBEB53A" w:rsidRDefault="1BBEB53A" w:rsidP="19D7699E">
            <w:pPr>
              <w:rPr>
                <w:b/>
                <w:bCs/>
              </w:rPr>
            </w:pPr>
          </w:p>
        </w:tc>
      </w:tr>
    </w:tbl>
    <w:p w14:paraId="15A76624" w14:textId="5A8DEB41" w:rsidR="006659AA" w:rsidRPr="006659AA" w:rsidRDefault="5F307604" w:rsidP="19D7699E">
      <w:pPr>
        <w:rPr>
          <w:rFonts w:ascii="Calibri" w:eastAsia="Calibri" w:hAnsi="Calibri" w:cs="Calibri"/>
          <w:b/>
          <w:bCs/>
          <w:color w:val="000000" w:themeColor="text1"/>
          <w:sz w:val="21"/>
          <w:szCs w:val="21"/>
        </w:rPr>
      </w:pPr>
      <w:r w:rsidRPr="19D7699E">
        <w:rPr>
          <w:rFonts w:ascii="Calibri" w:eastAsia="Calibri" w:hAnsi="Calibri" w:cs="Calibri"/>
          <w:b/>
          <w:bCs/>
          <w:color w:val="000000" w:themeColor="text1"/>
          <w:sz w:val="21"/>
          <w:szCs w:val="21"/>
        </w:rPr>
        <w:t>Samtykkeerklæring: Som forælder giver jeg desuden tilladelse til, at ovenstående personer må udveksle oplysninger, som har relevans for mit barns praktik:</w:t>
      </w:r>
    </w:p>
    <w:tbl>
      <w:tblPr>
        <w:tblStyle w:val="Tabel-Gitter"/>
        <w:tblW w:w="0" w:type="auto"/>
        <w:tblLayout w:type="fixed"/>
        <w:tblLook w:val="04A0" w:firstRow="1" w:lastRow="0" w:firstColumn="1" w:lastColumn="0" w:noHBand="0" w:noVBand="1"/>
      </w:tblPr>
      <w:tblGrid>
        <w:gridCol w:w="3000"/>
        <w:gridCol w:w="3000"/>
        <w:gridCol w:w="3000"/>
      </w:tblGrid>
      <w:tr w:rsidR="19D7699E" w14:paraId="17246C16" w14:textId="77777777" w:rsidTr="19D7699E">
        <w:trPr>
          <w:trHeight w:val="300"/>
        </w:trPr>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58B63AE3" w14:textId="3B79CBB3" w:rsidR="19D7699E" w:rsidRDefault="19D7699E" w:rsidP="19D7699E">
            <w:pPr>
              <w:rPr>
                <w:rFonts w:ascii="Times New Roman" w:eastAsia="Times New Roman" w:hAnsi="Times New Roman" w:cs="Times New Roman"/>
                <w:b/>
                <w:bCs/>
                <w:color w:val="000000" w:themeColor="text1"/>
                <w:sz w:val="21"/>
                <w:szCs w:val="21"/>
              </w:rPr>
            </w:pPr>
            <w:r w:rsidRPr="19D7699E">
              <w:rPr>
                <w:rFonts w:ascii="Times New Roman" w:eastAsia="Times New Roman" w:hAnsi="Times New Roman" w:cs="Times New Roman"/>
                <w:b/>
                <w:bCs/>
                <w:color w:val="000000" w:themeColor="text1"/>
                <w:sz w:val="21"/>
                <w:szCs w:val="21"/>
              </w:rPr>
              <w:t>Forældre:</w:t>
            </w:r>
          </w:p>
          <w:p w14:paraId="77EC9E39" w14:textId="58CFABEA" w:rsidR="19D7699E" w:rsidRDefault="19D7699E" w:rsidP="19D7699E">
            <w:pPr>
              <w:rPr>
                <w:rFonts w:ascii="Times New Roman" w:eastAsia="Times New Roman" w:hAnsi="Times New Roman" w:cs="Times New Roman"/>
                <w:b/>
                <w:bCs/>
                <w:sz w:val="21"/>
                <w:szCs w:val="21"/>
              </w:rPr>
            </w:pPr>
            <w:r w:rsidRPr="19D7699E">
              <w:rPr>
                <w:rFonts w:ascii="Times New Roman" w:eastAsia="Times New Roman" w:hAnsi="Times New Roman" w:cs="Times New Roman"/>
                <w:b/>
                <w:bCs/>
                <w:sz w:val="21"/>
                <w:szCs w:val="21"/>
              </w:rPr>
              <w:t xml:space="preserve"> </w:t>
            </w:r>
          </w:p>
          <w:p w14:paraId="4ADF6219" w14:textId="274D3103" w:rsidR="19D7699E" w:rsidRDefault="19D7699E" w:rsidP="19D7699E">
            <w:pPr>
              <w:rPr>
                <w:rFonts w:ascii="Times New Roman" w:eastAsia="Times New Roman" w:hAnsi="Times New Roman" w:cs="Times New Roman"/>
                <w:b/>
                <w:bCs/>
                <w:sz w:val="21"/>
                <w:szCs w:val="21"/>
              </w:rPr>
            </w:pPr>
            <w:r w:rsidRPr="19D7699E">
              <w:rPr>
                <w:rFonts w:ascii="Times New Roman" w:eastAsia="Times New Roman" w:hAnsi="Times New Roman" w:cs="Times New Roman"/>
                <w:b/>
                <w:bCs/>
                <w:sz w:val="21"/>
                <w:szCs w:val="21"/>
              </w:rPr>
              <w:t xml:space="preserve"> </w:t>
            </w:r>
          </w:p>
          <w:p w14:paraId="41DBDF45" w14:textId="4C7F7AD3" w:rsidR="19D7699E" w:rsidRDefault="19D7699E" w:rsidP="19D7699E">
            <w:pPr>
              <w:rPr>
                <w:rFonts w:ascii="Times New Roman" w:eastAsia="Times New Roman" w:hAnsi="Times New Roman" w:cs="Times New Roman"/>
                <w:b/>
                <w:bCs/>
                <w:sz w:val="21"/>
                <w:szCs w:val="21"/>
              </w:rPr>
            </w:pPr>
            <w:r w:rsidRPr="19D7699E">
              <w:rPr>
                <w:rFonts w:ascii="Times New Roman" w:eastAsia="Times New Roman" w:hAnsi="Times New Roman" w:cs="Times New Roman"/>
                <w:b/>
                <w:bCs/>
                <w:sz w:val="21"/>
                <w:szCs w:val="21"/>
              </w:rPr>
              <w:t xml:space="preserve"> </w:t>
            </w:r>
          </w:p>
        </w:tc>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5CB18462" w14:textId="0872B8D0" w:rsidR="19D7699E" w:rsidRDefault="19D7699E" w:rsidP="19D7699E">
            <w:pPr>
              <w:rPr>
                <w:rFonts w:ascii="Times New Roman" w:eastAsia="Times New Roman" w:hAnsi="Times New Roman" w:cs="Times New Roman"/>
                <w:b/>
                <w:bCs/>
                <w:color w:val="000000" w:themeColor="text1"/>
                <w:sz w:val="21"/>
                <w:szCs w:val="21"/>
              </w:rPr>
            </w:pPr>
            <w:r w:rsidRPr="19D7699E">
              <w:rPr>
                <w:rFonts w:ascii="Times New Roman" w:eastAsia="Times New Roman" w:hAnsi="Times New Roman" w:cs="Times New Roman"/>
                <w:b/>
                <w:bCs/>
                <w:color w:val="000000" w:themeColor="text1"/>
                <w:sz w:val="21"/>
                <w:szCs w:val="21"/>
              </w:rPr>
              <w:t>Dato:</w:t>
            </w:r>
          </w:p>
        </w:tc>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30A59D0D" w14:textId="61F8CA1E" w:rsidR="19D7699E" w:rsidRDefault="19D7699E" w:rsidP="19D7699E">
            <w:pPr>
              <w:rPr>
                <w:rFonts w:ascii="Times New Roman" w:eastAsia="Times New Roman" w:hAnsi="Times New Roman" w:cs="Times New Roman"/>
                <w:b/>
                <w:bCs/>
                <w:color w:val="000000" w:themeColor="text1"/>
                <w:sz w:val="21"/>
                <w:szCs w:val="21"/>
              </w:rPr>
            </w:pPr>
            <w:r w:rsidRPr="19D7699E">
              <w:rPr>
                <w:rFonts w:ascii="Times New Roman" w:eastAsia="Times New Roman" w:hAnsi="Times New Roman" w:cs="Times New Roman"/>
                <w:b/>
                <w:bCs/>
                <w:color w:val="000000" w:themeColor="text1"/>
                <w:sz w:val="21"/>
                <w:szCs w:val="21"/>
              </w:rPr>
              <w:t>Underskrift:</w:t>
            </w:r>
          </w:p>
          <w:p w14:paraId="2BACA6DB" w14:textId="4F804AF3" w:rsidR="19D7699E" w:rsidRDefault="19D7699E" w:rsidP="19D7699E">
            <w:pPr>
              <w:rPr>
                <w:rFonts w:ascii="Times New Roman" w:eastAsia="Times New Roman" w:hAnsi="Times New Roman" w:cs="Times New Roman"/>
                <w:b/>
                <w:bCs/>
                <w:sz w:val="21"/>
                <w:szCs w:val="21"/>
              </w:rPr>
            </w:pPr>
            <w:r w:rsidRPr="19D7699E">
              <w:rPr>
                <w:rFonts w:ascii="Times New Roman" w:eastAsia="Times New Roman" w:hAnsi="Times New Roman" w:cs="Times New Roman"/>
                <w:b/>
                <w:bCs/>
                <w:sz w:val="21"/>
                <w:szCs w:val="21"/>
              </w:rPr>
              <w:t xml:space="preserve"> </w:t>
            </w:r>
          </w:p>
          <w:p w14:paraId="33DC6E0C" w14:textId="3521A688" w:rsidR="19D7699E" w:rsidRDefault="19D7699E" w:rsidP="19D7699E">
            <w:pPr>
              <w:rPr>
                <w:rFonts w:ascii="Times New Roman" w:eastAsia="Times New Roman" w:hAnsi="Times New Roman" w:cs="Times New Roman"/>
                <w:b/>
                <w:bCs/>
                <w:sz w:val="21"/>
                <w:szCs w:val="21"/>
              </w:rPr>
            </w:pPr>
          </w:p>
        </w:tc>
      </w:tr>
    </w:tbl>
    <w:p w14:paraId="24A8BD7D" w14:textId="77777777" w:rsidR="001E4EE3" w:rsidRDefault="001E4EE3" w:rsidP="19D7699E">
      <w:pPr>
        <w:rPr>
          <w:b/>
          <w:bCs/>
          <w:color w:val="000000" w:themeColor="text1"/>
          <w:sz w:val="28"/>
          <w:szCs w:val="28"/>
        </w:rPr>
      </w:pPr>
    </w:p>
    <w:p w14:paraId="577BB1D2" w14:textId="5C9D96A2" w:rsidR="006659AA" w:rsidRPr="006659AA" w:rsidRDefault="006659AA" w:rsidP="19D7699E">
      <w:pPr>
        <w:rPr>
          <w:b/>
          <w:bCs/>
          <w:color w:val="000000"/>
          <w:sz w:val="28"/>
          <w:szCs w:val="28"/>
        </w:rPr>
      </w:pPr>
      <w:r w:rsidRPr="19D7699E">
        <w:rPr>
          <w:b/>
          <w:bCs/>
          <w:color w:val="000000" w:themeColor="text1"/>
          <w:sz w:val="28"/>
          <w:szCs w:val="28"/>
        </w:rPr>
        <w:t>Til eleven og forældrene</w:t>
      </w:r>
      <w:r w:rsidR="00F310BE" w:rsidRPr="19D7699E">
        <w:rPr>
          <w:b/>
          <w:bCs/>
          <w:color w:val="000000" w:themeColor="text1"/>
          <w:sz w:val="28"/>
          <w:szCs w:val="28"/>
        </w:rPr>
        <w:t>:</w:t>
      </w:r>
    </w:p>
    <w:tbl>
      <w:tblPr>
        <w:tblStyle w:val="Tabel-Gitter"/>
        <w:tblW w:w="0" w:type="auto"/>
        <w:tblLook w:val="04A0" w:firstRow="1" w:lastRow="0" w:firstColumn="1" w:lastColumn="0" w:noHBand="0" w:noVBand="1"/>
      </w:tblPr>
      <w:tblGrid>
        <w:gridCol w:w="9016"/>
      </w:tblGrid>
      <w:tr w:rsidR="00052589" w14:paraId="4A954017" w14:textId="77777777" w:rsidTr="19D7699E">
        <w:tc>
          <w:tcPr>
            <w:tcW w:w="9016" w:type="dxa"/>
          </w:tcPr>
          <w:p w14:paraId="516AEB7D" w14:textId="218A1312" w:rsidR="005A073A" w:rsidRDefault="24AABA44" w:rsidP="19D7699E">
            <w:pPr>
              <w:rPr>
                <w:color w:val="000000"/>
                <w:sz w:val="20"/>
                <w:szCs w:val="20"/>
              </w:rPr>
            </w:pPr>
            <w:r w:rsidRPr="19D7699E">
              <w:rPr>
                <w:b/>
                <w:bCs/>
                <w:color w:val="000000" w:themeColor="text1"/>
                <w:sz w:val="20"/>
                <w:szCs w:val="20"/>
              </w:rPr>
              <w:t>Hvad må du lave i din praktik?</w:t>
            </w:r>
            <w:r w:rsidRPr="19D7699E">
              <w:rPr>
                <w:color w:val="000000" w:themeColor="text1"/>
                <w:sz w:val="20"/>
                <w:szCs w:val="20"/>
              </w:rPr>
              <w:t xml:space="preserve"> </w:t>
            </w:r>
          </w:p>
          <w:p w14:paraId="139A5672" w14:textId="004A305B" w:rsidR="00046DCE" w:rsidRDefault="24AABA44" w:rsidP="19D7699E">
            <w:pPr>
              <w:rPr>
                <w:color w:val="000000"/>
                <w:sz w:val="20"/>
                <w:szCs w:val="20"/>
              </w:rPr>
            </w:pPr>
            <w:r w:rsidRPr="19D7699E">
              <w:rPr>
                <w:color w:val="000000" w:themeColor="text1"/>
                <w:sz w:val="20"/>
                <w:szCs w:val="20"/>
              </w:rPr>
              <w:t>Når d</w:t>
            </w:r>
            <w:r w:rsidR="375A4B4E" w:rsidRPr="19D7699E">
              <w:rPr>
                <w:color w:val="000000" w:themeColor="text1"/>
                <w:sz w:val="20"/>
                <w:szCs w:val="20"/>
              </w:rPr>
              <w:t>u</w:t>
            </w:r>
            <w:r w:rsidRPr="19D7699E">
              <w:rPr>
                <w:color w:val="000000" w:themeColor="text1"/>
                <w:sz w:val="20"/>
                <w:szCs w:val="20"/>
              </w:rPr>
              <w:t xml:space="preserve"> er i praktik, er det en del af </w:t>
            </w:r>
            <w:r w:rsidR="375A4B4E" w:rsidRPr="19D7699E">
              <w:rPr>
                <w:color w:val="000000" w:themeColor="text1"/>
                <w:sz w:val="20"/>
                <w:szCs w:val="20"/>
              </w:rPr>
              <w:t>din</w:t>
            </w:r>
            <w:r w:rsidRPr="19D7699E">
              <w:rPr>
                <w:color w:val="000000" w:themeColor="text1"/>
                <w:sz w:val="20"/>
                <w:szCs w:val="20"/>
              </w:rPr>
              <w:t xml:space="preserve"> almindelige undervisning. Der er regler for, hvad du må deltage i på virksomheden. Du og dine forældre kan læse mere om det på: </w:t>
            </w:r>
            <w:hyperlink r:id="rId11">
              <w:r w:rsidR="2A4FDC8C" w:rsidRPr="19D7699E">
                <w:rPr>
                  <w:rStyle w:val="Hyperlink"/>
                  <w:sz w:val="20"/>
                  <w:szCs w:val="20"/>
                </w:rPr>
                <w:t>https://amid.dk/regler/at-vejledninger/arbejdsmiljoelovgivning-elever-erhvervspraktik-4-01-6/</w:t>
              </w:r>
            </w:hyperlink>
          </w:p>
          <w:p w14:paraId="01857DF4" w14:textId="77777777" w:rsidR="00046DCE" w:rsidRDefault="00046DCE" w:rsidP="19D7699E">
            <w:pPr>
              <w:rPr>
                <w:color w:val="000000"/>
                <w:sz w:val="20"/>
                <w:szCs w:val="20"/>
              </w:rPr>
            </w:pPr>
          </w:p>
          <w:p w14:paraId="2FD1B3A4" w14:textId="77777777" w:rsidR="00B079E3" w:rsidRDefault="24AABA44" w:rsidP="19D7699E">
            <w:pPr>
              <w:rPr>
                <w:color w:val="000000"/>
                <w:sz w:val="20"/>
                <w:szCs w:val="20"/>
              </w:rPr>
            </w:pPr>
            <w:r w:rsidRPr="19D7699E">
              <w:rPr>
                <w:color w:val="000000" w:themeColor="text1"/>
                <w:sz w:val="20"/>
                <w:szCs w:val="20"/>
              </w:rPr>
              <w:t xml:space="preserve">Det du må lave, afhænger desuden af din alder: </w:t>
            </w:r>
          </w:p>
          <w:p w14:paraId="00DEDFFA" w14:textId="77777777" w:rsidR="00B079E3" w:rsidRPr="00D60F44" w:rsidRDefault="24AABA44" w:rsidP="19D7699E">
            <w:pPr>
              <w:pStyle w:val="Listeafsnit"/>
              <w:numPr>
                <w:ilvl w:val="0"/>
                <w:numId w:val="2"/>
              </w:numPr>
              <w:rPr>
                <w:color w:val="000000"/>
                <w:sz w:val="20"/>
                <w:szCs w:val="20"/>
              </w:rPr>
            </w:pPr>
            <w:r w:rsidRPr="19D7699E">
              <w:rPr>
                <w:color w:val="000000" w:themeColor="text1"/>
                <w:sz w:val="20"/>
                <w:szCs w:val="20"/>
              </w:rPr>
              <w:t xml:space="preserve">Når du er fyldt 13 år, må du udføre lettere erhvervsmæssigt arbejde. </w:t>
            </w:r>
          </w:p>
          <w:p w14:paraId="7FA25081" w14:textId="6AC4628F" w:rsidR="00D60F44" w:rsidRDefault="24AABA44" w:rsidP="19D7699E">
            <w:pPr>
              <w:pStyle w:val="Listeafsnit"/>
              <w:numPr>
                <w:ilvl w:val="0"/>
                <w:numId w:val="2"/>
              </w:numPr>
              <w:rPr>
                <w:color w:val="000000" w:themeColor="text1"/>
                <w:sz w:val="20"/>
                <w:szCs w:val="20"/>
              </w:rPr>
            </w:pPr>
            <w:r w:rsidRPr="19D7699E">
              <w:rPr>
                <w:color w:val="000000" w:themeColor="text1"/>
                <w:sz w:val="20"/>
                <w:szCs w:val="20"/>
              </w:rPr>
              <w:t>Når du er fyldt 14 år</w:t>
            </w:r>
            <w:r w:rsidR="29BE67D9" w:rsidRPr="19D7699E">
              <w:rPr>
                <w:color w:val="000000" w:themeColor="text1"/>
                <w:sz w:val="20"/>
                <w:szCs w:val="20"/>
              </w:rPr>
              <w:t>,</w:t>
            </w:r>
            <w:r w:rsidRPr="19D7699E">
              <w:rPr>
                <w:color w:val="000000" w:themeColor="text1"/>
                <w:sz w:val="20"/>
                <w:szCs w:val="20"/>
              </w:rPr>
              <w:t xml:space="preserve"> </w:t>
            </w:r>
            <w:r w:rsidR="754D15D6" w:rsidRPr="19D7699E">
              <w:rPr>
                <w:color w:val="000000" w:themeColor="text1"/>
                <w:sz w:val="20"/>
                <w:szCs w:val="20"/>
              </w:rPr>
              <w:t>må</w:t>
            </w:r>
            <w:r w:rsidRPr="19D7699E">
              <w:rPr>
                <w:color w:val="000000" w:themeColor="text1"/>
                <w:sz w:val="20"/>
                <w:szCs w:val="20"/>
              </w:rPr>
              <w:t xml:space="preserve"> du udføre arbejde, der ikke kan betragtes som lettere. </w:t>
            </w:r>
          </w:p>
          <w:p w14:paraId="342AD15B" w14:textId="77777777" w:rsidR="00E9533A" w:rsidRDefault="24AABA44" w:rsidP="19D7699E">
            <w:pPr>
              <w:rPr>
                <w:color w:val="000000"/>
                <w:sz w:val="20"/>
                <w:szCs w:val="20"/>
              </w:rPr>
            </w:pPr>
            <w:r w:rsidRPr="19D7699E">
              <w:rPr>
                <w:b/>
                <w:bCs/>
                <w:color w:val="000000" w:themeColor="text1"/>
                <w:sz w:val="20"/>
                <w:szCs w:val="20"/>
              </w:rPr>
              <w:t>Forsikringsforhold:</w:t>
            </w:r>
            <w:r w:rsidRPr="19D7699E">
              <w:rPr>
                <w:color w:val="000000" w:themeColor="text1"/>
                <w:sz w:val="20"/>
                <w:szCs w:val="20"/>
              </w:rPr>
              <w:t xml:space="preserve"> </w:t>
            </w:r>
          </w:p>
          <w:p w14:paraId="06DC1624" w14:textId="77777777" w:rsidR="00E9533A" w:rsidRDefault="24AABA44" w:rsidP="19D7699E">
            <w:pPr>
              <w:rPr>
                <w:color w:val="000000"/>
                <w:sz w:val="20"/>
                <w:szCs w:val="20"/>
              </w:rPr>
            </w:pPr>
            <w:r w:rsidRPr="19D7699E">
              <w:rPr>
                <w:color w:val="000000" w:themeColor="text1"/>
                <w:sz w:val="20"/>
                <w:szCs w:val="20"/>
              </w:rPr>
              <w:t xml:space="preserve">I praktikperioden er du omfattet af statens erstatningsordning (BEK nr. 990 af 27/09/2019), og virksomheden skal således ikke selvstændigt forsikre dig. </w:t>
            </w:r>
          </w:p>
          <w:p w14:paraId="1F0CD037" w14:textId="77777777" w:rsidR="00E9533A" w:rsidRDefault="24AABA44" w:rsidP="19D7699E">
            <w:pPr>
              <w:rPr>
                <w:color w:val="000000"/>
                <w:sz w:val="20"/>
                <w:szCs w:val="20"/>
              </w:rPr>
            </w:pPr>
            <w:r w:rsidRPr="19D7699E">
              <w:rPr>
                <w:color w:val="000000" w:themeColor="text1"/>
                <w:sz w:val="20"/>
                <w:szCs w:val="20"/>
              </w:rPr>
              <w:t xml:space="preserve">Du er dækket af statens forsikringsordning i op til 13 uger om året - svarende til 65 dage eller 481 timer pr. skoleår. </w:t>
            </w:r>
          </w:p>
          <w:p w14:paraId="29639334" w14:textId="77777777" w:rsidR="00FA5E08" w:rsidRDefault="24AABA44" w:rsidP="19D7699E">
            <w:pPr>
              <w:rPr>
                <w:color w:val="000000"/>
                <w:sz w:val="20"/>
                <w:szCs w:val="20"/>
              </w:rPr>
            </w:pPr>
            <w:r w:rsidRPr="19D7699E">
              <w:rPr>
                <w:color w:val="000000" w:themeColor="text1"/>
                <w:sz w:val="20"/>
                <w:szCs w:val="20"/>
              </w:rPr>
              <w:t>Hvis du komme</w:t>
            </w:r>
            <w:r w:rsidR="6AEA8810" w:rsidRPr="19D7699E">
              <w:rPr>
                <w:color w:val="000000" w:themeColor="text1"/>
                <w:sz w:val="20"/>
                <w:szCs w:val="20"/>
              </w:rPr>
              <w:t>r</w:t>
            </w:r>
            <w:r w:rsidRPr="19D7699E">
              <w:rPr>
                <w:color w:val="000000" w:themeColor="text1"/>
                <w:sz w:val="20"/>
                <w:szCs w:val="20"/>
              </w:rPr>
              <w:t xml:space="preserve"> til skade i praktikperioden, har du således ret til erstatning og godtgørelse efter lov om arbejdsskadesikring, jf. § 14 i bekendtgørelsen om statens erstatningsordning. </w:t>
            </w:r>
          </w:p>
          <w:p w14:paraId="2E7FBB98" w14:textId="77777777" w:rsidR="00FA5E08" w:rsidRDefault="00FA5E08" w:rsidP="19D7699E">
            <w:pPr>
              <w:rPr>
                <w:color w:val="000000"/>
                <w:sz w:val="20"/>
                <w:szCs w:val="20"/>
              </w:rPr>
            </w:pPr>
          </w:p>
          <w:p w14:paraId="797C259F" w14:textId="77777777" w:rsidR="00FA5E08" w:rsidRDefault="24AABA44" w:rsidP="19D7699E">
            <w:pPr>
              <w:rPr>
                <w:color w:val="000000"/>
                <w:sz w:val="20"/>
                <w:szCs w:val="20"/>
              </w:rPr>
            </w:pPr>
            <w:r w:rsidRPr="19D7699E">
              <w:rPr>
                <w:color w:val="000000" w:themeColor="text1"/>
                <w:sz w:val="20"/>
                <w:szCs w:val="20"/>
              </w:rPr>
              <w:t xml:space="preserve">Hvis du ved simpel uagtsomhed forvolder skade på virksomhedens eller andres ejendom, vil skaden dækkes efter erstatningsansvarslovens almindelige regler. Det vil sige, at skaden normalt vil være dækket af virksomhedens ansvars-, driftstabs- eller tingskadeforsikring. Skulle denne i særlige tilfælde ikke dække, dækkes skaden af staten. </w:t>
            </w:r>
          </w:p>
          <w:p w14:paraId="6DBAF1B0" w14:textId="0063F84A" w:rsidR="00D871A6" w:rsidRDefault="24AABA44" w:rsidP="19D7699E">
            <w:pPr>
              <w:rPr>
                <w:color w:val="000000"/>
                <w:sz w:val="20"/>
                <w:szCs w:val="20"/>
              </w:rPr>
            </w:pPr>
            <w:r w:rsidRPr="19D7699E">
              <w:rPr>
                <w:color w:val="000000" w:themeColor="text1"/>
                <w:sz w:val="20"/>
                <w:szCs w:val="20"/>
              </w:rPr>
              <w:t xml:space="preserve">Ved fortsæt eller grov uagtsomhed er du som udgangspunkt selv erstatningsansvarlig for skaden. </w:t>
            </w:r>
          </w:p>
          <w:p w14:paraId="476EDCA0" w14:textId="77777777" w:rsidR="00D871A6" w:rsidRDefault="24AABA44" w:rsidP="19D7699E">
            <w:pPr>
              <w:rPr>
                <w:color w:val="000000"/>
                <w:sz w:val="20"/>
                <w:szCs w:val="20"/>
              </w:rPr>
            </w:pPr>
            <w:r w:rsidRPr="19D7699E">
              <w:rPr>
                <w:b/>
                <w:bCs/>
                <w:color w:val="000000" w:themeColor="text1"/>
                <w:sz w:val="20"/>
                <w:szCs w:val="20"/>
              </w:rPr>
              <w:t>Anmeldelse m.v.:</w:t>
            </w:r>
            <w:r w:rsidRPr="19D7699E">
              <w:rPr>
                <w:color w:val="000000" w:themeColor="text1"/>
                <w:sz w:val="20"/>
                <w:szCs w:val="20"/>
              </w:rPr>
              <w:t xml:space="preserve"> </w:t>
            </w:r>
          </w:p>
          <w:p w14:paraId="02DF46F3" w14:textId="1DD27017" w:rsidR="00D871A6" w:rsidRDefault="24AABA44" w:rsidP="19D7699E">
            <w:pPr>
              <w:rPr>
                <w:color w:val="000000"/>
                <w:sz w:val="20"/>
                <w:szCs w:val="20"/>
              </w:rPr>
            </w:pPr>
            <w:r w:rsidRPr="19D7699E">
              <w:rPr>
                <w:color w:val="000000" w:themeColor="text1"/>
                <w:sz w:val="20"/>
                <w:szCs w:val="20"/>
              </w:rPr>
              <w:t xml:space="preserve">Hvis der opstår en skade, skal skaden anmeldes til Børne- og Undervisningsministeriet af </w:t>
            </w:r>
            <w:r w:rsidR="4426E51F" w:rsidRPr="19D7699E">
              <w:rPr>
                <w:color w:val="000000" w:themeColor="text1"/>
                <w:sz w:val="20"/>
                <w:szCs w:val="20"/>
              </w:rPr>
              <w:t>skole</w:t>
            </w:r>
            <w:r w:rsidR="37654307" w:rsidRPr="19D7699E">
              <w:rPr>
                <w:color w:val="000000" w:themeColor="text1"/>
                <w:sz w:val="20"/>
                <w:szCs w:val="20"/>
              </w:rPr>
              <w:t>leder</w:t>
            </w:r>
            <w:r w:rsidRPr="19D7699E">
              <w:rPr>
                <w:color w:val="000000" w:themeColor="text1"/>
                <w:sz w:val="20"/>
                <w:szCs w:val="20"/>
              </w:rPr>
              <w:t>, der har iværksat praktikken. Børne- og undervisningsministeriet anbefaler, at dine forældre har en ulykkesforsikring for dig.</w:t>
            </w:r>
          </w:p>
          <w:p w14:paraId="3E73C141" w14:textId="77777777" w:rsidR="009C34D4" w:rsidRDefault="009C34D4" w:rsidP="19D7699E">
            <w:pPr>
              <w:rPr>
                <w:color w:val="000000"/>
                <w:sz w:val="20"/>
                <w:szCs w:val="20"/>
              </w:rPr>
            </w:pPr>
          </w:p>
          <w:p w14:paraId="1E63C0B7" w14:textId="71AE1900" w:rsidR="00052589" w:rsidRDefault="24AABA44" w:rsidP="19D7699E">
            <w:pPr>
              <w:rPr>
                <w:color w:val="000000"/>
                <w:sz w:val="20"/>
                <w:szCs w:val="20"/>
              </w:rPr>
            </w:pPr>
            <w:r w:rsidRPr="19D7699E">
              <w:rPr>
                <w:color w:val="000000" w:themeColor="text1"/>
                <w:sz w:val="20"/>
                <w:szCs w:val="20"/>
              </w:rPr>
              <w:t xml:space="preserve">Du og dine forældre kan læse mere om forsikring på ministeriets hjemmeside: </w:t>
            </w:r>
            <w:hyperlink r:id="rId12">
              <w:r w:rsidR="754D15D6" w:rsidRPr="19D7699E">
                <w:rPr>
                  <w:rStyle w:val="Hyperlink"/>
                  <w:sz w:val="20"/>
                  <w:szCs w:val="20"/>
                </w:rPr>
                <w:t>https://www.uvm.dk/institutioner-og-drift/oekonomi-og-drift/kommunale-tilskud-og-institutioner/forsikring-af-elever-i-praktik</w:t>
              </w:r>
            </w:hyperlink>
          </w:p>
          <w:p w14:paraId="6A11DE97" w14:textId="0312CA15" w:rsidR="004D03B3" w:rsidRPr="00D60F44" w:rsidRDefault="004D03B3" w:rsidP="00D60F44">
            <w:pPr>
              <w:rPr>
                <w:color w:val="000000"/>
              </w:rPr>
            </w:pPr>
          </w:p>
        </w:tc>
      </w:tr>
    </w:tbl>
    <w:p w14:paraId="05DCA54C" w14:textId="77777777" w:rsidR="001E4EE3" w:rsidRDefault="001E4EE3" w:rsidP="19D7699E">
      <w:pPr>
        <w:rPr>
          <w:b/>
          <w:bCs/>
          <w:sz w:val="28"/>
          <w:szCs w:val="28"/>
        </w:rPr>
      </w:pPr>
    </w:p>
    <w:p w14:paraId="514A4526" w14:textId="2CDA6065" w:rsidR="009C3C42" w:rsidRPr="00300C78" w:rsidRDefault="001E4EE3" w:rsidP="19D7699E">
      <w:pPr>
        <w:rPr>
          <w:b/>
          <w:bCs/>
          <w:sz w:val="28"/>
          <w:szCs w:val="28"/>
        </w:rPr>
      </w:pPr>
      <w:r>
        <w:rPr>
          <w:b/>
          <w:bCs/>
          <w:sz w:val="28"/>
          <w:szCs w:val="28"/>
        </w:rPr>
        <w:br w:type="page"/>
      </w:r>
      <w:r w:rsidR="5706A4CF" w:rsidRPr="19D7699E">
        <w:rPr>
          <w:b/>
          <w:bCs/>
          <w:sz w:val="28"/>
          <w:szCs w:val="28"/>
        </w:rPr>
        <w:lastRenderedPageBreak/>
        <w:t xml:space="preserve">Til eleven:  </w:t>
      </w:r>
    </w:p>
    <w:tbl>
      <w:tblPr>
        <w:tblStyle w:val="Tabel-Gitter"/>
        <w:tblW w:w="0" w:type="auto"/>
        <w:tblLook w:val="04A0" w:firstRow="1" w:lastRow="0" w:firstColumn="1" w:lastColumn="0" w:noHBand="0" w:noVBand="1"/>
      </w:tblPr>
      <w:tblGrid>
        <w:gridCol w:w="9016"/>
      </w:tblGrid>
      <w:tr w:rsidR="19D7699E" w14:paraId="376D5F5B" w14:textId="77777777" w:rsidTr="19D7699E">
        <w:trPr>
          <w:trHeight w:val="300"/>
        </w:trPr>
        <w:tc>
          <w:tcPr>
            <w:tcW w:w="9067" w:type="dxa"/>
            <w:shd w:val="clear" w:color="auto" w:fill="E7E6E6" w:themeFill="background2"/>
          </w:tcPr>
          <w:p w14:paraId="165524DF" w14:textId="301D4C80" w:rsidR="19D7699E" w:rsidRDefault="19D7699E" w:rsidP="19D7699E">
            <w:pPr>
              <w:rPr>
                <w:b/>
                <w:bCs/>
              </w:rPr>
            </w:pPr>
            <w:r w:rsidRPr="19D7699E">
              <w:rPr>
                <w:b/>
                <w:bCs/>
              </w:rPr>
              <w:t>Hvis du bliver syg, eller hvis du er forsinket, skal du kontakte:</w:t>
            </w:r>
          </w:p>
          <w:p w14:paraId="532980C3" w14:textId="10F3B50C" w:rsidR="19D7699E" w:rsidRDefault="19D7699E" w:rsidP="19D7699E">
            <w:pPr>
              <w:rPr>
                <w:b/>
                <w:bCs/>
              </w:rPr>
            </w:pPr>
          </w:p>
        </w:tc>
      </w:tr>
      <w:tr w:rsidR="19D7699E" w14:paraId="77B60C15" w14:textId="77777777" w:rsidTr="19D7699E">
        <w:trPr>
          <w:trHeight w:val="300"/>
        </w:trPr>
        <w:tc>
          <w:tcPr>
            <w:tcW w:w="9067" w:type="dxa"/>
            <w:shd w:val="clear" w:color="auto" w:fill="E7E6E6" w:themeFill="background2"/>
          </w:tcPr>
          <w:p w14:paraId="48DB48A4" w14:textId="483C4756" w:rsidR="19D7699E" w:rsidRDefault="19D7699E" w:rsidP="19D7699E">
            <w:pPr>
              <w:rPr>
                <w:b/>
                <w:bCs/>
              </w:rPr>
            </w:pPr>
            <w:r w:rsidRPr="19D7699E">
              <w:rPr>
                <w:b/>
                <w:bCs/>
              </w:rPr>
              <w:t xml:space="preserve">Adressen er: </w:t>
            </w:r>
          </w:p>
          <w:p w14:paraId="3BFCA824" w14:textId="7C0FE2CA" w:rsidR="19D7699E" w:rsidRDefault="19D7699E" w:rsidP="19D7699E">
            <w:pPr>
              <w:rPr>
                <w:b/>
                <w:bCs/>
              </w:rPr>
            </w:pPr>
          </w:p>
        </w:tc>
      </w:tr>
      <w:tr w:rsidR="19D7699E" w14:paraId="75DF939D" w14:textId="77777777" w:rsidTr="19D7699E">
        <w:trPr>
          <w:trHeight w:val="300"/>
        </w:trPr>
        <w:tc>
          <w:tcPr>
            <w:tcW w:w="9067" w:type="dxa"/>
            <w:shd w:val="clear" w:color="auto" w:fill="E7E6E6" w:themeFill="background2"/>
          </w:tcPr>
          <w:p w14:paraId="19C079CB" w14:textId="77777777" w:rsidR="19D7699E" w:rsidRDefault="19D7699E" w:rsidP="19D7699E">
            <w:pPr>
              <w:rPr>
                <w:b/>
                <w:bCs/>
              </w:rPr>
            </w:pPr>
            <w:r w:rsidRPr="19D7699E">
              <w:rPr>
                <w:b/>
                <w:bCs/>
              </w:rPr>
              <w:t xml:space="preserve">Dine mødetider er: </w:t>
            </w:r>
          </w:p>
          <w:p w14:paraId="376F9842" w14:textId="13CC311B" w:rsidR="19D7699E" w:rsidRDefault="19D7699E" w:rsidP="19D7699E">
            <w:pPr>
              <w:rPr>
                <w:b/>
                <w:bCs/>
              </w:rPr>
            </w:pPr>
          </w:p>
        </w:tc>
      </w:tr>
    </w:tbl>
    <w:p w14:paraId="7AFD68F6" w14:textId="77777777" w:rsidR="009C3C42" w:rsidRPr="00300C78" w:rsidRDefault="009C3C42" w:rsidP="19D7699E">
      <w:pPr>
        <w:rPr>
          <w:b/>
          <w:bCs/>
          <w:color w:val="000000" w:themeColor="text1"/>
          <w:sz w:val="28"/>
          <w:szCs w:val="28"/>
        </w:rPr>
      </w:pPr>
    </w:p>
    <w:p w14:paraId="705A1D4F" w14:textId="2113661F" w:rsidR="009C3C42" w:rsidRPr="00300C78" w:rsidRDefault="009C3C42" w:rsidP="19D7699E">
      <w:pPr>
        <w:rPr>
          <w:color w:val="000000"/>
          <w:sz w:val="27"/>
          <w:szCs w:val="27"/>
        </w:rPr>
      </w:pPr>
    </w:p>
    <w:sectPr w:rsidR="009C3C42" w:rsidRPr="00300C78">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CCC72" w14:textId="77777777" w:rsidR="00A339B5" w:rsidRDefault="00A339B5" w:rsidP="00D55C7F">
      <w:pPr>
        <w:spacing w:after="0" w:line="240" w:lineRule="auto"/>
      </w:pPr>
      <w:r>
        <w:separator/>
      </w:r>
    </w:p>
  </w:endnote>
  <w:endnote w:type="continuationSeparator" w:id="0">
    <w:p w14:paraId="23159DDD" w14:textId="77777777" w:rsidR="00A339B5" w:rsidRDefault="00A339B5" w:rsidP="00D55C7F">
      <w:pPr>
        <w:spacing w:after="0" w:line="240" w:lineRule="auto"/>
      </w:pPr>
      <w:r>
        <w:continuationSeparator/>
      </w:r>
    </w:p>
  </w:endnote>
  <w:endnote w:type="continuationNotice" w:id="1">
    <w:p w14:paraId="6DB5E57D" w14:textId="77777777" w:rsidR="00A339B5" w:rsidRDefault="00A339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42622" w14:textId="64C4BEE2" w:rsidR="006813BA" w:rsidRDefault="006813BA">
    <w:pPr>
      <w:pStyle w:val="Sidefod"/>
    </w:pPr>
    <w:r>
      <w:rPr>
        <w:noProof/>
      </w:rPr>
      <w:drawing>
        <wp:anchor distT="0" distB="0" distL="114300" distR="114300" simplePos="0" relativeHeight="251658240" behindDoc="0" locked="0" layoutInCell="1" allowOverlap="1" wp14:anchorId="1FE5D6F6" wp14:editId="3BFC1EB2">
          <wp:simplePos x="0" y="0"/>
          <wp:positionH relativeFrom="margin">
            <wp:posOffset>0</wp:posOffset>
          </wp:positionH>
          <wp:positionV relativeFrom="paragraph">
            <wp:posOffset>-193040</wp:posOffset>
          </wp:positionV>
          <wp:extent cx="1149985" cy="718709"/>
          <wp:effectExtent l="0" t="0" r="0" b="5715"/>
          <wp:wrapNone/>
          <wp:docPr id="1309817645" name="Billede 1309817645" descr="Et billede, der indeholder Danse, silhue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817645" name="Billede 2" descr="Et billede, der indeholder Danse, silhuet&#10;&#10;Automatisk generere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9985" cy="718709"/>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9BC7C" w14:textId="77777777" w:rsidR="00A339B5" w:rsidRDefault="00A339B5" w:rsidP="00D55C7F">
      <w:pPr>
        <w:spacing w:after="0" w:line="240" w:lineRule="auto"/>
      </w:pPr>
      <w:r>
        <w:separator/>
      </w:r>
    </w:p>
  </w:footnote>
  <w:footnote w:type="continuationSeparator" w:id="0">
    <w:p w14:paraId="78FE5354" w14:textId="77777777" w:rsidR="00A339B5" w:rsidRDefault="00A339B5" w:rsidP="00D55C7F">
      <w:pPr>
        <w:spacing w:after="0" w:line="240" w:lineRule="auto"/>
      </w:pPr>
      <w:r>
        <w:continuationSeparator/>
      </w:r>
    </w:p>
  </w:footnote>
  <w:footnote w:type="continuationNotice" w:id="1">
    <w:p w14:paraId="6EEA9662" w14:textId="77777777" w:rsidR="00A339B5" w:rsidRDefault="00A339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9F517" w14:textId="1F5EB7C9" w:rsidR="00D55C7F" w:rsidRDefault="00EF56DB" w:rsidP="004C17BA">
    <w:pPr>
      <w:pStyle w:val="Sidehoved"/>
      <w:shd w:val="clear" w:color="auto" w:fill="FFFFFF" w:themeFill="background1"/>
    </w:pPr>
    <w:r>
      <w:rPr>
        <w:noProof/>
      </w:rPr>
      <w:drawing>
        <wp:anchor distT="0" distB="0" distL="114300" distR="114300" simplePos="0" relativeHeight="251658241" behindDoc="0" locked="0" layoutInCell="1" allowOverlap="1" wp14:anchorId="578462EA" wp14:editId="0ADE2BE2">
          <wp:simplePos x="0" y="0"/>
          <wp:positionH relativeFrom="margin">
            <wp:align>right</wp:align>
          </wp:positionH>
          <wp:positionV relativeFrom="topMargin">
            <wp:posOffset>133184</wp:posOffset>
          </wp:positionV>
          <wp:extent cx="1343025" cy="685749"/>
          <wp:effectExtent l="0" t="0" r="0" b="635"/>
          <wp:wrapSquare wrapText="bothSides"/>
          <wp:docPr id="1076334658" name="Billede 1076334658" descr="Et billede, der indeholder Font/skrifttype, tekst, Grafik, logo&#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334658" name="Billede 2" descr="Et billede, der indeholder Font/skrifttype, tekst, Grafik, logo&#10;&#10;Automatisk generere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685749"/>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2A71E"/>
    <w:multiLevelType w:val="hybridMultilevel"/>
    <w:tmpl w:val="47864156"/>
    <w:lvl w:ilvl="0" w:tplc="D334314A">
      <w:start w:val="1"/>
      <w:numFmt w:val="decimal"/>
      <w:lvlText w:val="%1."/>
      <w:lvlJc w:val="left"/>
      <w:pPr>
        <w:ind w:left="720" w:hanging="360"/>
      </w:pPr>
    </w:lvl>
    <w:lvl w:ilvl="1" w:tplc="45E856CC">
      <w:start w:val="1"/>
      <w:numFmt w:val="lowerLetter"/>
      <w:lvlText w:val="%2."/>
      <w:lvlJc w:val="left"/>
      <w:pPr>
        <w:ind w:left="1440" w:hanging="360"/>
      </w:pPr>
    </w:lvl>
    <w:lvl w:ilvl="2" w:tplc="5298F63E">
      <w:start w:val="1"/>
      <w:numFmt w:val="lowerRoman"/>
      <w:lvlText w:val="%3."/>
      <w:lvlJc w:val="right"/>
      <w:pPr>
        <w:ind w:left="2160" w:hanging="180"/>
      </w:pPr>
    </w:lvl>
    <w:lvl w:ilvl="3" w:tplc="6E8C50F4">
      <w:start w:val="1"/>
      <w:numFmt w:val="decimal"/>
      <w:lvlText w:val="%4."/>
      <w:lvlJc w:val="left"/>
      <w:pPr>
        <w:ind w:left="2880" w:hanging="360"/>
      </w:pPr>
    </w:lvl>
    <w:lvl w:ilvl="4" w:tplc="FDB6D928">
      <w:start w:val="1"/>
      <w:numFmt w:val="lowerLetter"/>
      <w:lvlText w:val="%5."/>
      <w:lvlJc w:val="left"/>
      <w:pPr>
        <w:ind w:left="3600" w:hanging="360"/>
      </w:pPr>
    </w:lvl>
    <w:lvl w:ilvl="5" w:tplc="725A7BB0">
      <w:start w:val="1"/>
      <w:numFmt w:val="lowerRoman"/>
      <w:lvlText w:val="%6."/>
      <w:lvlJc w:val="right"/>
      <w:pPr>
        <w:ind w:left="4320" w:hanging="180"/>
      </w:pPr>
    </w:lvl>
    <w:lvl w:ilvl="6" w:tplc="6A6C140C">
      <w:start w:val="1"/>
      <w:numFmt w:val="decimal"/>
      <w:lvlText w:val="%7."/>
      <w:lvlJc w:val="left"/>
      <w:pPr>
        <w:ind w:left="5040" w:hanging="360"/>
      </w:pPr>
    </w:lvl>
    <w:lvl w:ilvl="7" w:tplc="4DB47B3E">
      <w:start w:val="1"/>
      <w:numFmt w:val="lowerLetter"/>
      <w:lvlText w:val="%8."/>
      <w:lvlJc w:val="left"/>
      <w:pPr>
        <w:ind w:left="5760" w:hanging="360"/>
      </w:pPr>
    </w:lvl>
    <w:lvl w:ilvl="8" w:tplc="73085E5A">
      <w:start w:val="1"/>
      <w:numFmt w:val="lowerRoman"/>
      <w:lvlText w:val="%9."/>
      <w:lvlJc w:val="right"/>
      <w:pPr>
        <w:ind w:left="6480" w:hanging="180"/>
      </w:pPr>
    </w:lvl>
  </w:abstractNum>
  <w:abstractNum w:abstractNumId="1" w15:restartNumberingAfterBreak="0">
    <w:nsid w:val="1D811C17"/>
    <w:multiLevelType w:val="hybridMultilevel"/>
    <w:tmpl w:val="D87CC0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36859318">
    <w:abstractNumId w:val="0"/>
  </w:num>
  <w:num w:numId="2" w16cid:durableId="937057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972AF4"/>
    <w:rsid w:val="00004E75"/>
    <w:rsid w:val="00015165"/>
    <w:rsid w:val="00031515"/>
    <w:rsid w:val="00046DCE"/>
    <w:rsid w:val="00052589"/>
    <w:rsid w:val="000620B0"/>
    <w:rsid w:val="00086BE5"/>
    <w:rsid w:val="000876AD"/>
    <w:rsid w:val="000C671E"/>
    <w:rsid w:val="000E34CD"/>
    <w:rsid w:val="000F3AB6"/>
    <w:rsid w:val="0011133B"/>
    <w:rsid w:val="001256F9"/>
    <w:rsid w:val="00152809"/>
    <w:rsid w:val="00160E9F"/>
    <w:rsid w:val="00162B4E"/>
    <w:rsid w:val="00162C3E"/>
    <w:rsid w:val="00162E2B"/>
    <w:rsid w:val="00176131"/>
    <w:rsid w:val="00185064"/>
    <w:rsid w:val="00191BE5"/>
    <w:rsid w:val="001B6FD1"/>
    <w:rsid w:val="001E4EE3"/>
    <w:rsid w:val="001F7421"/>
    <w:rsid w:val="0021416B"/>
    <w:rsid w:val="00220096"/>
    <w:rsid w:val="002255EB"/>
    <w:rsid w:val="0023369B"/>
    <w:rsid w:val="00253668"/>
    <w:rsid w:val="002810EA"/>
    <w:rsid w:val="00283C93"/>
    <w:rsid w:val="00291EAE"/>
    <w:rsid w:val="002923E6"/>
    <w:rsid w:val="002B68D2"/>
    <w:rsid w:val="002B693F"/>
    <w:rsid w:val="002D4C34"/>
    <w:rsid w:val="002F6827"/>
    <w:rsid w:val="00300C78"/>
    <w:rsid w:val="00316AC8"/>
    <w:rsid w:val="00333FEC"/>
    <w:rsid w:val="00350E50"/>
    <w:rsid w:val="00394260"/>
    <w:rsid w:val="003C4EEC"/>
    <w:rsid w:val="003D0BC9"/>
    <w:rsid w:val="003D35B7"/>
    <w:rsid w:val="003E5F03"/>
    <w:rsid w:val="003E5FD4"/>
    <w:rsid w:val="00412630"/>
    <w:rsid w:val="004162EE"/>
    <w:rsid w:val="00427155"/>
    <w:rsid w:val="00444FE9"/>
    <w:rsid w:val="0047090B"/>
    <w:rsid w:val="00471D0B"/>
    <w:rsid w:val="004850B0"/>
    <w:rsid w:val="00485E12"/>
    <w:rsid w:val="004A4DBF"/>
    <w:rsid w:val="004B2340"/>
    <w:rsid w:val="004C17BA"/>
    <w:rsid w:val="004C7F92"/>
    <w:rsid w:val="004D03B3"/>
    <w:rsid w:val="004D0E0A"/>
    <w:rsid w:val="004D4511"/>
    <w:rsid w:val="004D70DF"/>
    <w:rsid w:val="004E33E3"/>
    <w:rsid w:val="004F33C3"/>
    <w:rsid w:val="005025C0"/>
    <w:rsid w:val="00571D2D"/>
    <w:rsid w:val="0059088B"/>
    <w:rsid w:val="005A073A"/>
    <w:rsid w:val="005D672B"/>
    <w:rsid w:val="006343B2"/>
    <w:rsid w:val="00634A4F"/>
    <w:rsid w:val="00663292"/>
    <w:rsid w:val="006659AA"/>
    <w:rsid w:val="006813BA"/>
    <w:rsid w:val="006976C1"/>
    <w:rsid w:val="006A13EE"/>
    <w:rsid w:val="006D07D4"/>
    <w:rsid w:val="006D2D0D"/>
    <w:rsid w:val="006D56AF"/>
    <w:rsid w:val="00714B8B"/>
    <w:rsid w:val="00776181"/>
    <w:rsid w:val="0078785E"/>
    <w:rsid w:val="007A22E5"/>
    <w:rsid w:val="007C3B1A"/>
    <w:rsid w:val="007C75FE"/>
    <w:rsid w:val="00812116"/>
    <w:rsid w:val="008147D0"/>
    <w:rsid w:val="00822F1B"/>
    <w:rsid w:val="00832821"/>
    <w:rsid w:val="00836E75"/>
    <w:rsid w:val="008376BE"/>
    <w:rsid w:val="00857DA9"/>
    <w:rsid w:val="00860545"/>
    <w:rsid w:val="008717EB"/>
    <w:rsid w:val="00872344"/>
    <w:rsid w:val="008964C8"/>
    <w:rsid w:val="008C6E67"/>
    <w:rsid w:val="008E66B7"/>
    <w:rsid w:val="00940876"/>
    <w:rsid w:val="00946527"/>
    <w:rsid w:val="00946825"/>
    <w:rsid w:val="009815EB"/>
    <w:rsid w:val="009869A8"/>
    <w:rsid w:val="009C2D05"/>
    <w:rsid w:val="009C34D4"/>
    <w:rsid w:val="009C3C42"/>
    <w:rsid w:val="009E2A20"/>
    <w:rsid w:val="009F0959"/>
    <w:rsid w:val="00A069ED"/>
    <w:rsid w:val="00A339B5"/>
    <w:rsid w:val="00A7255C"/>
    <w:rsid w:val="00A735B0"/>
    <w:rsid w:val="00A748E8"/>
    <w:rsid w:val="00A77478"/>
    <w:rsid w:val="00A8041B"/>
    <w:rsid w:val="00A8111E"/>
    <w:rsid w:val="00AA1BC4"/>
    <w:rsid w:val="00AF36B6"/>
    <w:rsid w:val="00B0029E"/>
    <w:rsid w:val="00B027B1"/>
    <w:rsid w:val="00B079E3"/>
    <w:rsid w:val="00B14478"/>
    <w:rsid w:val="00B2685A"/>
    <w:rsid w:val="00B82A49"/>
    <w:rsid w:val="00BB4277"/>
    <w:rsid w:val="00BE0DE6"/>
    <w:rsid w:val="00C00E17"/>
    <w:rsid w:val="00C013DE"/>
    <w:rsid w:val="00C03B11"/>
    <w:rsid w:val="00C118EA"/>
    <w:rsid w:val="00C232DE"/>
    <w:rsid w:val="00C274E0"/>
    <w:rsid w:val="00C44163"/>
    <w:rsid w:val="00C71FBB"/>
    <w:rsid w:val="00D01B21"/>
    <w:rsid w:val="00D2563D"/>
    <w:rsid w:val="00D32CDF"/>
    <w:rsid w:val="00D35480"/>
    <w:rsid w:val="00D46037"/>
    <w:rsid w:val="00D502C2"/>
    <w:rsid w:val="00D55C7F"/>
    <w:rsid w:val="00D60F44"/>
    <w:rsid w:val="00D719E7"/>
    <w:rsid w:val="00D7771F"/>
    <w:rsid w:val="00D871A6"/>
    <w:rsid w:val="00DA0284"/>
    <w:rsid w:val="00DA4B6E"/>
    <w:rsid w:val="00DB34E4"/>
    <w:rsid w:val="00DB59A6"/>
    <w:rsid w:val="00E1488F"/>
    <w:rsid w:val="00E47B3B"/>
    <w:rsid w:val="00E50542"/>
    <w:rsid w:val="00E8275E"/>
    <w:rsid w:val="00E86AD6"/>
    <w:rsid w:val="00E92AE7"/>
    <w:rsid w:val="00E9533A"/>
    <w:rsid w:val="00EF56DB"/>
    <w:rsid w:val="00F310BE"/>
    <w:rsid w:val="00F455ED"/>
    <w:rsid w:val="00F474BE"/>
    <w:rsid w:val="00F53EF6"/>
    <w:rsid w:val="00F62244"/>
    <w:rsid w:val="00F639FB"/>
    <w:rsid w:val="00F8263E"/>
    <w:rsid w:val="00F83BA7"/>
    <w:rsid w:val="00F879E4"/>
    <w:rsid w:val="00F87F94"/>
    <w:rsid w:val="00FA5E08"/>
    <w:rsid w:val="00FB7109"/>
    <w:rsid w:val="00FF4E45"/>
    <w:rsid w:val="00FF70A4"/>
    <w:rsid w:val="02972AF4"/>
    <w:rsid w:val="02A009A5"/>
    <w:rsid w:val="044C7D65"/>
    <w:rsid w:val="06E0AE60"/>
    <w:rsid w:val="07841E27"/>
    <w:rsid w:val="08CB832A"/>
    <w:rsid w:val="091FEE88"/>
    <w:rsid w:val="0A67538B"/>
    <w:rsid w:val="0A8A47E6"/>
    <w:rsid w:val="0BD80585"/>
    <w:rsid w:val="0BD809F9"/>
    <w:rsid w:val="0F026E80"/>
    <w:rsid w:val="0FCBB829"/>
    <w:rsid w:val="0FFC36E7"/>
    <w:rsid w:val="14CFA80A"/>
    <w:rsid w:val="15B921C5"/>
    <w:rsid w:val="16AC1C91"/>
    <w:rsid w:val="180748CC"/>
    <w:rsid w:val="186D54A3"/>
    <w:rsid w:val="19816176"/>
    <w:rsid w:val="19D7699E"/>
    <w:rsid w:val="1AE251D2"/>
    <w:rsid w:val="1B4C7221"/>
    <w:rsid w:val="1BBEB53A"/>
    <w:rsid w:val="1C45E70F"/>
    <w:rsid w:val="1E768A50"/>
    <w:rsid w:val="1EDDE63C"/>
    <w:rsid w:val="1EE41E0B"/>
    <w:rsid w:val="1F2DBC0B"/>
    <w:rsid w:val="1FDC5515"/>
    <w:rsid w:val="21AE2B12"/>
    <w:rsid w:val="22794E1A"/>
    <w:rsid w:val="24AABA44"/>
    <w:rsid w:val="24DA2C0A"/>
    <w:rsid w:val="26819C35"/>
    <w:rsid w:val="268989BB"/>
    <w:rsid w:val="2768442C"/>
    <w:rsid w:val="27BFD7D4"/>
    <w:rsid w:val="28AEFBCF"/>
    <w:rsid w:val="29BE67D9"/>
    <w:rsid w:val="2A4FDC8C"/>
    <w:rsid w:val="2B5CFADE"/>
    <w:rsid w:val="2BC26EE1"/>
    <w:rsid w:val="2C63F85F"/>
    <w:rsid w:val="2F9B9921"/>
    <w:rsid w:val="31ACB6B1"/>
    <w:rsid w:val="33356B0E"/>
    <w:rsid w:val="35F1B248"/>
    <w:rsid w:val="375A4B4E"/>
    <w:rsid w:val="37654307"/>
    <w:rsid w:val="383B7DE6"/>
    <w:rsid w:val="39A567D1"/>
    <w:rsid w:val="39ACF366"/>
    <w:rsid w:val="3B7BCB85"/>
    <w:rsid w:val="3D0EEF09"/>
    <w:rsid w:val="3F7C4ACF"/>
    <w:rsid w:val="4426E51F"/>
    <w:rsid w:val="45075FF6"/>
    <w:rsid w:val="46EAC259"/>
    <w:rsid w:val="46F80157"/>
    <w:rsid w:val="46FB9905"/>
    <w:rsid w:val="4892AF6A"/>
    <w:rsid w:val="4C9162A4"/>
    <w:rsid w:val="4E18D5C6"/>
    <w:rsid w:val="4F51A985"/>
    <w:rsid w:val="4F8B5494"/>
    <w:rsid w:val="52D31E8C"/>
    <w:rsid w:val="5428F77F"/>
    <w:rsid w:val="54F861CA"/>
    <w:rsid w:val="55498983"/>
    <w:rsid w:val="5706A4CF"/>
    <w:rsid w:val="57AB87DD"/>
    <w:rsid w:val="5CDC477F"/>
    <w:rsid w:val="5D10D369"/>
    <w:rsid w:val="5D92253F"/>
    <w:rsid w:val="5F307604"/>
    <w:rsid w:val="5F62F352"/>
    <w:rsid w:val="62D73747"/>
    <w:rsid w:val="62E5E3F7"/>
    <w:rsid w:val="63C4F727"/>
    <w:rsid w:val="63D44886"/>
    <w:rsid w:val="648AB5E7"/>
    <w:rsid w:val="65FE3249"/>
    <w:rsid w:val="666F19CD"/>
    <w:rsid w:val="68F6FDFB"/>
    <w:rsid w:val="69146A53"/>
    <w:rsid w:val="6915FDB6"/>
    <w:rsid w:val="69A75B69"/>
    <w:rsid w:val="6AEA8810"/>
    <w:rsid w:val="70A25FF4"/>
    <w:rsid w:val="722CF57E"/>
    <w:rsid w:val="754D15D6"/>
    <w:rsid w:val="76026256"/>
    <w:rsid w:val="7A380763"/>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72AF4"/>
  <w15:chartTrackingRefBased/>
  <w15:docId w15:val="{7AE20CFF-C1FD-4DD0-8C12-20E7F2B37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afsnit">
    <w:name w:val="List Paragraph"/>
    <w:basedOn w:val="Normal"/>
    <w:uiPriority w:val="34"/>
    <w:qFormat/>
    <w:pPr>
      <w:ind w:left="720"/>
      <w:contextualSpacing/>
    </w:pPr>
  </w:style>
  <w:style w:type="paragraph" w:styleId="Sidehoved">
    <w:name w:val="header"/>
    <w:basedOn w:val="Normal"/>
    <w:link w:val="SidehovedTegn"/>
    <w:uiPriority w:val="99"/>
    <w:unhideWhenUsed/>
    <w:rsid w:val="00D55C7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55C7F"/>
  </w:style>
  <w:style w:type="paragraph" w:styleId="Sidefod">
    <w:name w:val="footer"/>
    <w:basedOn w:val="Normal"/>
    <w:link w:val="SidefodTegn"/>
    <w:uiPriority w:val="99"/>
    <w:unhideWhenUsed/>
    <w:rsid w:val="00D55C7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55C7F"/>
  </w:style>
  <w:style w:type="character" w:styleId="Hyperlink">
    <w:name w:val="Hyperlink"/>
    <w:basedOn w:val="Standardskrifttypeiafsnit"/>
    <w:uiPriority w:val="99"/>
    <w:unhideWhenUsed/>
    <w:rsid w:val="006659AA"/>
    <w:rPr>
      <w:color w:val="0563C1" w:themeColor="hyperlink"/>
      <w:u w:val="single"/>
    </w:rPr>
  </w:style>
  <w:style w:type="character" w:styleId="Ulstomtale">
    <w:name w:val="Unresolved Mention"/>
    <w:basedOn w:val="Standardskrifttypeiafsnit"/>
    <w:uiPriority w:val="99"/>
    <w:semiHidden/>
    <w:unhideWhenUsed/>
    <w:rsid w:val="006659AA"/>
    <w:rPr>
      <w:color w:val="605E5C"/>
      <w:shd w:val="clear" w:color="auto" w:fill="E1DFDD"/>
    </w:rPr>
  </w:style>
  <w:style w:type="character" w:styleId="Fremhv">
    <w:name w:val="Emphasis"/>
    <w:basedOn w:val="Standardskrifttypeiafsnit"/>
    <w:uiPriority w:val="20"/>
    <w:qFormat/>
    <w:rsid w:val="00F622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vm.dk/institutioner-og-drift/oekonomi-og-drift/kommunale-tilskud-og-institutioner/forsikring-af-elever-i-prakti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mid.dk/regler/at-vejledninger/arbejdsmiljoelovgivning-elever-erhvervspraktik-4-01-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60FDB70F85D641943D43CD1386F576" ma:contentTypeVersion="4" ma:contentTypeDescription="Opret et nyt dokument." ma:contentTypeScope="" ma:versionID="a2258cd3bc882c585d811df1cb884159">
  <xsd:schema xmlns:xsd="http://www.w3.org/2001/XMLSchema" xmlns:xs="http://www.w3.org/2001/XMLSchema" xmlns:p="http://schemas.microsoft.com/office/2006/metadata/properties" xmlns:ns2="e854d24e-e645-4c3a-82d4-ef79ad6370c0" targetNamespace="http://schemas.microsoft.com/office/2006/metadata/properties" ma:root="true" ma:fieldsID="0ffa04ec8f52b86fd1e4ddbc911c9935" ns2:_="">
    <xsd:import namespace="e854d24e-e645-4c3a-82d4-ef79ad6370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4d24e-e645-4c3a-82d4-ef79ad637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B2AFE0-4CAD-4C44-8393-A59D9211D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4d24e-e645-4c3a-82d4-ef79ad637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3783E4-B56E-47A1-873C-807328844DC4}">
  <ds:schemaRefs>
    <ds:schemaRef ds:uri="http://schemas.openxmlformats.org/officeDocument/2006/bibliography"/>
  </ds:schemaRefs>
</ds:datastoreItem>
</file>

<file path=customXml/itemProps3.xml><?xml version="1.0" encoding="utf-8"?>
<ds:datastoreItem xmlns:ds="http://schemas.openxmlformats.org/officeDocument/2006/customXml" ds:itemID="{6A74C05E-B685-4DB2-AB3D-2218FF07B75A}">
  <ds:schemaRefs>
    <ds:schemaRef ds:uri="http://schemas.microsoft.com/sharepoint/v3/contenttype/forms"/>
  </ds:schemaRefs>
</ds:datastoreItem>
</file>

<file path=customXml/itemProps4.xml><?xml version="1.0" encoding="utf-8"?>
<ds:datastoreItem xmlns:ds="http://schemas.openxmlformats.org/officeDocument/2006/customXml" ds:itemID="{043FE215-BCE6-4F2F-A93F-32FADFF4C0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535</Words>
  <Characters>3267</Characters>
  <Application>Microsoft Office Word</Application>
  <DocSecurity>0</DocSecurity>
  <Lines>27</Lines>
  <Paragraphs>7</Paragraphs>
  <ScaleCrop>false</ScaleCrop>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Winding</dc:creator>
  <cp:keywords/>
  <dc:description/>
  <cp:lastModifiedBy>Mark Skiffard Noesgaard Sørensen</cp:lastModifiedBy>
  <cp:revision>4</cp:revision>
  <dcterms:created xsi:type="dcterms:W3CDTF">2023-12-11T14:02:00Z</dcterms:created>
  <dcterms:modified xsi:type="dcterms:W3CDTF">2025-08-05T13:48:00Z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0x010100D060FDB70F85D641943D43CD1386F576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